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535D" w:rsidRPr="006C1B2A" w:rsidRDefault="004F535D" w:rsidP="004F535D">
      <w:pPr>
        <w:spacing w:after="0" w:line="408" w:lineRule="auto"/>
        <w:ind w:left="120"/>
        <w:jc w:val="center"/>
        <w:rPr>
          <w:lang w:val="ru-RU"/>
        </w:rPr>
      </w:pPr>
      <w:bookmarkStart w:id="0" w:name="block-40439783"/>
      <w:r w:rsidRPr="006C1B2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4F535D" w:rsidRPr="006C1B2A" w:rsidRDefault="004F535D" w:rsidP="004F535D">
      <w:pPr>
        <w:spacing w:after="0" w:line="408" w:lineRule="auto"/>
        <w:ind w:left="120"/>
        <w:jc w:val="center"/>
        <w:rPr>
          <w:lang w:val="ru-RU"/>
        </w:rPr>
      </w:pPr>
      <w:r w:rsidRPr="006C1B2A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1" w:name="15a22427-dc1d-49f1-853a-d781cd4acb9d"/>
      <w:r w:rsidRPr="006C1B2A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Пермского края</w:t>
      </w:r>
      <w:bookmarkEnd w:id="1"/>
      <w:r w:rsidRPr="006C1B2A">
        <w:rPr>
          <w:rFonts w:ascii="Times New Roman" w:hAnsi="Times New Roman"/>
          <w:b/>
          <w:color w:val="000000"/>
          <w:sz w:val="28"/>
          <w:lang w:val="ru-RU"/>
        </w:rPr>
        <w:t xml:space="preserve"> образования </w:t>
      </w:r>
    </w:p>
    <w:p w:rsidR="004F535D" w:rsidRPr="006C1B2A" w:rsidRDefault="004F535D" w:rsidP="004F535D">
      <w:pPr>
        <w:spacing w:after="0" w:line="408" w:lineRule="auto"/>
        <w:ind w:left="120"/>
        <w:jc w:val="center"/>
        <w:rPr>
          <w:lang w:val="ru-RU"/>
        </w:rPr>
      </w:pPr>
      <w:r w:rsidRPr="006C1B2A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2" w:name="cd8dd4cf-9f0b-4620-ae4e-2e8ac1eada8a"/>
      <w:r w:rsidRPr="006C1B2A">
        <w:rPr>
          <w:rFonts w:ascii="Times New Roman" w:hAnsi="Times New Roman"/>
          <w:b/>
          <w:color w:val="000000"/>
          <w:sz w:val="28"/>
          <w:lang w:val="ru-RU"/>
        </w:rPr>
        <w:t>Департамент муниципальных учреждений администрации Красновишерского городского округа</w:t>
      </w:r>
      <w:bookmarkEnd w:id="2"/>
      <w:r w:rsidRPr="006C1B2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F535D" w:rsidRPr="00AF622D" w:rsidRDefault="004F535D" w:rsidP="004F535D">
      <w:pPr>
        <w:spacing w:after="0" w:line="408" w:lineRule="auto"/>
        <w:ind w:left="120"/>
        <w:jc w:val="center"/>
        <w:rPr>
          <w:lang w:val="ru-RU"/>
        </w:rPr>
      </w:pPr>
      <w:r w:rsidRPr="00AF622D">
        <w:rPr>
          <w:rFonts w:ascii="Times New Roman" w:hAnsi="Times New Roman"/>
          <w:b/>
          <w:color w:val="000000"/>
          <w:sz w:val="28"/>
          <w:lang w:val="ru-RU"/>
        </w:rPr>
        <w:t>МБОУ «Верх-Язьвинская СОШ»</w:t>
      </w:r>
    </w:p>
    <w:p w:rsidR="00217CAE" w:rsidRDefault="00217CAE">
      <w:pPr>
        <w:spacing w:after="0"/>
        <w:ind w:left="120"/>
      </w:pPr>
    </w:p>
    <w:p w:rsidR="00217CAE" w:rsidRDefault="00217CAE">
      <w:pPr>
        <w:spacing w:after="0"/>
        <w:ind w:left="120"/>
      </w:pPr>
    </w:p>
    <w:p w:rsidR="00217CAE" w:rsidRDefault="00217CAE">
      <w:pPr>
        <w:spacing w:after="0"/>
        <w:ind w:left="120"/>
      </w:pPr>
    </w:p>
    <w:p w:rsidR="00217CAE" w:rsidRDefault="00217CAE">
      <w:pPr>
        <w:spacing w:after="0"/>
        <w:ind w:left="120"/>
      </w:pPr>
    </w:p>
    <w:p w:rsidR="00217CAE" w:rsidRDefault="00217CAE">
      <w:pPr>
        <w:spacing w:after="0"/>
        <w:ind w:left="120"/>
      </w:pPr>
    </w:p>
    <w:p w:rsidR="00217CAE" w:rsidRPr="004F535D" w:rsidRDefault="00083AA8">
      <w:pPr>
        <w:spacing w:after="0" w:line="408" w:lineRule="auto"/>
        <w:ind w:left="120"/>
        <w:jc w:val="center"/>
        <w:rPr>
          <w:lang w:val="ru-RU"/>
        </w:rPr>
      </w:pPr>
      <w:r w:rsidRPr="004F535D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217CAE" w:rsidRPr="004F535D" w:rsidRDefault="00083AA8">
      <w:pPr>
        <w:spacing w:after="0" w:line="408" w:lineRule="auto"/>
        <w:ind w:left="120"/>
        <w:jc w:val="center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4F535D">
        <w:rPr>
          <w:rFonts w:ascii="Times New Roman" w:hAnsi="Times New Roman"/>
          <w:color w:val="000000"/>
          <w:sz w:val="28"/>
          <w:lang w:val="ru-RU"/>
        </w:rPr>
        <w:t xml:space="preserve"> 5318835)</w:t>
      </w:r>
    </w:p>
    <w:p w:rsidR="00217CAE" w:rsidRPr="004F535D" w:rsidRDefault="00217CAE">
      <w:pPr>
        <w:spacing w:after="0"/>
        <w:ind w:left="120"/>
        <w:jc w:val="center"/>
        <w:rPr>
          <w:lang w:val="ru-RU"/>
        </w:rPr>
      </w:pPr>
    </w:p>
    <w:p w:rsidR="00217CAE" w:rsidRPr="004F535D" w:rsidRDefault="00083AA8">
      <w:pPr>
        <w:spacing w:after="0" w:line="408" w:lineRule="auto"/>
        <w:ind w:left="120"/>
        <w:jc w:val="center"/>
        <w:rPr>
          <w:lang w:val="ru-RU"/>
        </w:rPr>
      </w:pPr>
      <w:r w:rsidRPr="004F535D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</w:t>
      </w:r>
      <w:r w:rsidRPr="004F535D">
        <w:rPr>
          <w:rFonts w:ascii="Times New Roman" w:hAnsi="Times New Roman"/>
          <w:b/>
          <w:color w:val="000000"/>
          <w:sz w:val="28"/>
          <w:lang w:val="ru-RU"/>
        </w:rPr>
        <w:t>«Обществознание» (углублённый уровень)</w:t>
      </w:r>
    </w:p>
    <w:p w:rsidR="00217CAE" w:rsidRPr="004F535D" w:rsidRDefault="00083AA8">
      <w:pPr>
        <w:spacing w:after="0" w:line="408" w:lineRule="auto"/>
        <w:ind w:left="120"/>
        <w:jc w:val="center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 xml:space="preserve">для обучающихся 10 – 11 классов </w:t>
      </w:r>
    </w:p>
    <w:p w:rsidR="00217CAE" w:rsidRPr="004F535D" w:rsidRDefault="00217CAE">
      <w:pPr>
        <w:spacing w:after="0"/>
        <w:ind w:left="120"/>
        <w:jc w:val="center"/>
        <w:rPr>
          <w:lang w:val="ru-RU"/>
        </w:rPr>
      </w:pPr>
    </w:p>
    <w:p w:rsidR="00217CAE" w:rsidRPr="004F535D" w:rsidRDefault="00217CAE">
      <w:pPr>
        <w:spacing w:after="0"/>
        <w:ind w:left="120"/>
        <w:jc w:val="center"/>
        <w:rPr>
          <w:lang w:val="ru-RU"/>
        </w:rPr>
      </w:pPr>
    </w:p>
    <w:p w:rsidR="00217CAE" w:rsidRPr="004F535D" w:rsidRDefault="00217CAE">
      <w:pPr>
        <w:spacing w:after="0"/>
        <w:ind w:left="120"/>
        <w:jc w:val="center"/>
        <w:rPr>
          <w:lang w:val="ru-RU"/>
        </w:rPr>
      </w:pPr>
    </w:p>
    <w:p w:rsidR="00217CAE" w:rsidRPr="004F535D" w:rsidRDefault="00217CAE">
      <w:pPr>
        <w:spacing w:after="0"/>
        <w:ind w:left="120"/>
        <w:jc w:val="center"/>
        <w:rPr>
          <w:lang w:val="ru-RU"/>
        </w:rPr>
      </w:pPr>
    </w:p>
    <w:p w:rsidR="00217CAE" w:rsidRPr="004F535D" w:rsidRDefault="00217CAE">
      <w:pPr>
        <w:spacing w:after="0"/>
        <w:ind w:left="120"/>
        <w:jc w:val="center"/>
        <w:rPr>
          <w:lang w:val="ru-RU"/>
        </w:rPr>
      </w:pPr>
    </w:p>
    <w:p w:rsidR="004F535D" w:rsidRPr="00D17193" w:rsidRDefault="004F535D" w:rsidP="004F535D">
      <w:pPr>
        <w:spacing w:after="0"/>
        <w:ind w:left="12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D17193">
        <w:rPr>
          <w:rFonts w:ascii="Times New Roman" w:hAnsi="Times New Roman" w:cs="Times New Roman"/>
          <w:sz w:val="28"/>
          <w:szCs w:val="28"/>
          <w:lang w:val="ru-RU"/>
        </w:rPr>
        <w:t>Учитель:</w:t>
      </w:r>
    </w:p>
    <w:p w:rsidR="004F535D" w:rsidRPr="00D17193" w:rsidRDefault="004F535D" w:rsidP="004F535D">
      <w:pPr>
        <w:spacing w:after="0"/>
        <w:ind w:left="12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D17193">
        <w:rPr>
          <w:rFonts w:ascii="Times New Roman" w:hAnsi="Times New Roman" w:cs="Times New Roman"/>
          <w:sz w:val="28"/>
          <w:szCs w:val="28"/>
          <w:lang w:val="ru-RU"/>
        </w:rPr>
        <w:t>Антипина Наталья Алексеевна</w:t>
      </w:r>
    </w:p>
    <w:p w:rsidR="00217CAE" w:rsidRDefault="00217CAE">
      <w:pPr>
        <w:spacing w:after="0"/>
        <w:ind w:left="120"/>
        <w:jc w:val="center"/>
        <w:rPr>
          <w:lang w:val="ru-RU"/>
        </w:rPr>
      </w:pPr>
    </w:p>
    <w:p w:rsidR="004F535D" w:rsidRDefault="004F535D">
      <w:pPr>
        <w:spacing w:after="0"/>
        <w:ind w:left="120"/>
        <w:jc w:val="center"/>
        <w:rPr>
          <w:lang w:val="ru-RU"/>
        </w:rPr>
      </w:pPr>
    </w:p>
    <w:p w:rsidR="004F535D" w:rsidRDefault="004F535D">
      <w:pPr>
        <w:spacing w:after="0"/>
        <w:ind w:left="120"/>
        <w:jc w:val="center"/>
        <w:rPr>
          <w:lang w:val="ru-RU"/>
        </w:rPr>
      </w:pPr>
    </w:p>
    <w:p w:rsidR="004F535D" w:rsidRPr="004F535D" w:rsidRDefault="004F535D">
      <w:pPr>
        <w:spacing w:after="0"/>
        <w:ind w:left="120"/>
        <w:jc w:val="center"/>
        <w:rPr>
          <w:lang w:val="ru-RU"/>
        </w:rPr>
      </w:pPr>
      <w:bookmarkStart w:id="3" w:name="_GoBack"/>
      <w:bookmarkEnd w:id="3"/>
    </w:p>
    <w:p w:rsidR="00217CAE" w:rsidRPr="004F535D" w:rsidRDefault="00217CAE">
      <w:pPr>
        <w:spacing w:after="0"/>
        <w:ind w:left="120"/>
        <w:jc w:val="center"/>
        <w:rPr>
          <w:lang w:val="ru-RU"/>
        </w:rPr>
      </w:pPr>
    </w:p>
    <w:p w:rsidR="00217CAE" w:rsidRPr="004F535D" w:rsidRDefault="00217CAE">
      <w:pPr>
        <w:spacing w:after="0"/>
        <w:ind w:left="120"/>
        <w:jc w:val="center"/>
        <w:rPr>
          <w:lang w:val="ru-RU"/>
        </w:rPr>
      </w:pPr>
    </w:p>
    <w:p w:rsidR="00217CAE" w:rsidRPr="004F535D" w:rsidRDefault="00217CAE">
      <w:pPr>
        <w:spacing w:after="0"/>
        <w:ind w:left="120"/>
        <w:jc w:val="center"/>
        <w:rPr>
          <w:lang w:val="ru-RU"/>
        </w:rPr>
      </w:pPr>
    </w:p>
    <w:p w:rsidR="00217CAE" w:rsidRPr="004F535D" w:rsidRDefault="00217CAE">
      <w:pPr>
        <w:spacing w:after="0"/>
        <w:ind w:left="120"/>
        <w:jc w:val="center"/>
        <w:rPr>
          <w:lang w:val="ru-RU"/>
        </w:rPr>
      </w:pPr>
    </w:p>
    <w:p w:rsidR="00217CAE" w:rsidRPr="004F535D" w:rsidRDefault="00217CAE">
      <w:pPr>
        <w:spacing w:after="0"/>
        <w:ind w:left="120"/>
        <w:jc w:val="center"/>
        <w:rPr>
          <w:lang w:val="ru-RU"/>
        </w:rPr>
      </w:pPr>
    </w:p>
    <w:p w:rsidR="00217CAE" w:rsidRPr="004F535D" w:rsidRDefault="00217CAE">
      <w:pPr>
        <w:spacing w:after="0"/>
        <w:ind w:left="120"/>
        <w:jc w:val="center"/>
        <w:rPr>
          <w:lang w:val="ru-RU"/>
        </w:rPr>
      </w:pPr>
    </w:p>
    <w:p w:rsidR="00217CAE" w:rsidRPr="004F535D" w:rsidRDefault="00083AA8">
      <w:pPr>
        <w:spacing w:after="0"/>
        <w:ind w:left="120"/>
        <w:jc w:val="center"/>
        <w:rPr>
          <w:lang w:val="ru-RU"/>
        </w:rPr>
      </w:pPr>
      <w:bookmarkStart w:id="4" w:name="83855128-b2e3-43b4-b7ed-dd91c2c6823e"/>
      <w:r w:rsidRPr="004F535D">
        <w:rPr>
          <w:rFonts w:ascii="Times New Roman" w:hAnsi="Times New Roman"/>
          <w:b/>
          <w:color w:val="000000"/>
          <w:sz w:val="28"/>
          <w:lang w:val="ru-RU"/>
        </w:rPr>
        <w:t>п. Северный Колчим</w:t>
      </w:r>
      <w:bookmarkEnd w:id="4"/>
      <w:r w:rsidRPr="004F535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64e1bc01-0360-4a25-8179-1c5d9cd1749e"/>
      <w:r w:rsidRPr="004F535D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5"/>
    </w:p>
    <w:p w:rsidR="00217CAE" w:rsidRPr="004F535D" w:rsidRDefault="00217CAE">
      <w:pPr>
        <w:spacing w:after="0"/>
        <w:ind w:left="120"/>
        <w:rPr>
          <w:lang w:val="ru-RU"/>
        </w:rPr>
      </w:pPr>
    </w:p>
    <w:p w:rsidR="00217CAE" w:rsidRPr="004F535D" w:rsidRDefault="00217CAE">
      <w:pPr>
        <w:rPr>
          <w:lang w:val="ru-RU"/>
        </w:rPr>
        <w:sectPr w:rsidR="00217CAE" w:rsidRPr="004F535D">
          <w:pgSz w:w="11906" w:h="16383"/>
          <w:pgMar w:top="1134" w:right="850" w:bottom="1134" w:left="1701" w:header="720" w:footer="720" w:gutter="0"/>
          <w:cols w:space="720"/>
        </w:sectPr>
      </w:pPr>
    </w:p>
    <w:p w:rsidR="00217CAE" w:rsidRPr="004F535D" w:rsidRDefault="00083AA8">
      <w:pPr>
        <w:spacing w:after="0" w:line="264" w:lineRule="auto"/>
        <w:ind w:left="120"/>
        <w:jc w:val="both"/>
        <w:rPr>
          <w:lang w:val="ru-RU"/>
        </w:rPr>
      </w:pPr>
      <w:bookmarkStart w:id="6" w:name="block-40439782"/>
      <w:bookmarkEnd w:id="0"/>
      <w:r w:rsidRPr="004F535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217CAE" w:rsidRPr="004F535D" w:rsidRDefault="00217CAE">
      <w:pPr>
        <w:spacing w:after="0" w:line="264" w:lineRule="auto"/>
        <w:ind w:left="120"/>
        <w:jc w:val="both"/>
        <w:rPr>
          <w:lang w:val="ru-RU"/>
        </w:rPr>
      </w:pP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Программа по обществознанию на уровне среднего общего образования разработана на основе требований к результатам освоения основной образовательной программы, представленных в ФГОС СОО, в соответствии с Концепцией преподавания учебного предмета «Обществозна</w:t>
      </w:r>
      <w:r w:rsidRPr="004F535D">
        <w:rPr>
          <w:rFonts w:ascii="Times New Roman" w:hAnsi="Times New Roman"/>
          <w:color w:val="000000"/>
          <w:sz w:val="28"/>
          <w:lang w:val="ru-RU"/>
        </w:rPr>
        <w:t xml:space="preserve">ние», а также с учётом федеральной рабочей программы воспитания. 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Обществознание выполняет ведущую роль в реализации функции интеграции молодёжи в современное общество, направляет и обеспечивает условия формирования российской гражданской идентичности, осв</w:t>
      </w:r>
      <w:r w:rsidRPr="004F535D">
        <w:rPr>
          <w:rFonts w:ascii="Times New Roman" w:hAnsi="Times New Roman"/>
          <w:color w:val="000000"/>
          <w:sz w:val="28"/>
          <w:lang w:val="ru-RU"/>
        </w:rPr>
        <w:t>оения традиционных ценностей многонационального российского народа, социализации обучающихся, их готовности к саморазвитию и непрерывному образованию, труду и творческому самовыражению, правомерному поведению и взаимодействию с другими людьми в процессе ре</w:t>
      </w:r>
      <w:r w:rsidRPr="004F535D">
        <w:rPr>
          <w:rFonts w:ascii="Times New Roman" w:hAnsi="Times New Roman"/>
          <w:color w:val="000000"/>
          <w:sz w:val="28"/>
          <w:lang w:val="ru-RU"/>
        </w:rPr>
        <w:t>шения задач личной и социальной значимости.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Содержание учебного предмета ориентируется на систему теоретических знаний, традиционные ценности российского общества, представленные на базовом уровне, и обеспечивает преемственность по отношению к обществоведч</w:t>
      </w:r>
      <w:r w:rsidRPr="004F535D">
        <w:rPr>
          <w:rFonts w:ascii="Times New Roman" w:hAnsi="Times New Roman"/>
          <w:color w:val="000000"/>
          <w:sz w:val="28"/>
          <w:lang w:val="ru-RU"/>
        </w:rPr>
        <w:t>ескому курсу уровня основного общего образования путём углублённого изучения ряда социальных процессов и явлений. Наряду с этим вводится ряд новых, более сложных компонентов содержания, включающих знания, социальные навыки, нормы и принципы поведения людей</w:t>
      </w:r>
      <w:r w:rsidRPr="004F535D">
        <w:rPr>
          <w:rFonts w:ascii="Times New Roman" w:hAnsi="Times New Roman"/>
          <w:color w:val="000000"/>
          <w:sz w:val="28"/>
          <w:lang w:val="ru-RU"/>
        </w:rPr>
        <w:t xml:space="preserve"> в обществе, правовые нормы, регулирующие отношения людей во всех областях жизни.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Сохранение интегративного характера предмета на углублённом уровне предполагает включение в его содержание тех компонентов, которые создают целостное и достаточно полное пред</w:t>
      </w:r>
      <w:r w:rsidRPr="004F535D">
        <w:rPr>
          <w:rFonts w:ascii="Times New Roman" w:hAnsi="Times New Roman"/>
          <w:color w:val="000000"/>
          <w:sz w:val="28"/>
          <w:lang w:val="ru-RU"/>
        </w:rPr>
        <w:t>ставление обо всех основных сторонах развития общества, о деятельности человека как субъекта общественных отношений, а также о способах их регулирования. Каждый из содержательных компонентов, которые представлены и на базовом уровне, раскрывается в углублё</w:t>
      </w:r>
      <w:r w:rsidRPr="004F535D">
        <w:rPr>
          <w:rFonts w:ascii="Times New Roman" w:hAnsi="Times New Roman"/>
          <w:color w:val="000000"/>
          <w:sz w:val="28"/>
          <w:lang w:val="ru-RU"/>
        </w:rPr>
        <w:t xml:space="preserve">нном курсе в более широком многообразии связей и отношений. Кроме того, содержание предмета дополнено рядом вопросов, связанных с логикой и методологией познания социума различными социальными науками. Усилено внимание к характеристике основных социальных </w:t>
      </w:r>
      <w:r w:rsidRPr="004F535D">
        <w:rPr>
          <w:rFonts w:ascii="Times New Roman" w:hAnsi="Times New Roman"/>
          <w:color w:val="000000"/>
          <w:sz w:val="28"/>
          <w:lang w:val="ru-RU"/>
        </w:rPr>
        <w:t>институтов. В основу отбора и построения учебного содержания положен принцип многодисциплинарности обществоведческого знания. Разделы курса отражают основы различных социальных наук.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Углубление теоретических представлений сопровождается созданием условий д</w:t>
      </w:r>
      <w:r w:rsidRPr="004F535D">
        <w:rPr>
          <w:rFonts w:ascii="Times New Roman" w:hAnsi="Times New Roman"/>
          <w:color w:val="000000"/>
          <w:sz w:val="28"/>
          <w:lang w:val="ru-RU"/>
        </w:rPr>
        <w:t xml:space="preserve">ля развития способности самостоятельного получения знаний на основе освоения различных видов (способов) познания, их применения при </w:t>
      </w:r>
      <w:r w:rsidRPr="004F535D">
        <w:rPr>
          <w:rFonts w:ascii="Times New Roman" w:hAnsi="Times New Roman"/>
          <w:color w:val="000000"/>
          <w:sz w:val="28"/>
          <w:lang w:val="ru-RU"/>
        </w:rPr>
        <w:lastRenderedPageBreak/>
        <w:t>работе как с адаптированными, так и неадаптированными источниками информации в условиях возрастания роли массовых коммуникац</w:t>
      </w:r>
      <w:r w:rsidRPr="004F535D">
        <w:rPr>
          <w:rFonts w:ascii="Times New Roman" w:hAnsi="Times New Roman"/>
          <w:color w:val="000000"/>
          <w:sz w:val="28"/>
          <w:lang w:val="ru-RU"/>
        </w:rPr>
        <w:t>ий.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Содержание учебного предмета ориентировано на познавательную деятельность, опирающуюся как на традиционные формы коммуникации, так и на цифровую среду, интерактивные образовательные технологии, визуализированные данные, схемы, моделирование жизненных с</w:t>
      </w:r>
      <w:r w:rsidRPr="004F535D">
        <w:rPr>
          <w:rFonts w:ascii="Times New Roman" w:hAnsi="Times New Roman"/>
          <w:color w:val="000000"/>
          <w:sz w:val="28"/>
          <w:lang w:val="ru-RU"/>
        </w:rPr>
        <w:t>итуаций.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Изучение обществознания на углублённом уровне предполагает получение обучающимися широкого (развёрнутого) опыта учебноисследовательской деятельности, характерной для высшего образования.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С учётом особенностей социального взросления обучающихся, их</w:t>
      </w:r>
      <w:r w:rsidRPr="004F535D">
        <w:rPr>
          <w:rFonts w:ascii="Times New Roman" w:hAnsi="Times New Roman"/>
          <w:color w:val="000000"/>
          <w:sz w:val="28"/>
          <w:lang w:val="ru-RU"/>
        </w:rPr>
        <w:t xml:space="preserve"> личного социального опыта и осваиваемых ими социальных практик, изменения их интересов и социальных запросов содержание учебного предмета на углублённом уровне обеспечивает обучающимся активность, позволяющую участвовать в общественно значимых, в том числ</w:t>
      </w:r>
      <w:r w:rsidRPr="004F535D">
        <w:rPr>
          <w:rFonts w:ascii="Times New Roman" w:hAnsi="Times New Roman"/>
          <w:color w:val="000000"/>
          <w:sz w:val="28"/>
          <w:lang w:val="ru-RU"/>
        </w:rPr>
        <w:t>е волонтёрских, проектах, расширяющих возможности профессионального выбора и поступления в образовательные организации, реализующие программы высшего образования.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Целями изучения учебного предмета «Обществознание» углублённого уровня являются: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 xml:space="preserve">воспитание </w:t>
      </w:r>
      <w:r w:rsidRPr="004F535D">
        <w:rPr>
          <w:rFonts w:ascii="Times New Roman" w:hAnsi="Times New Roman"/>
          <w:color w:val="000000"/>
          <w:sz w:val="28"/>
          <w:lang w:val="ru-RU"/>
        </w:rPr>
        <w:t>общероссийской идентичности, гражданской ответственности, патриотизма, правовой культуры и правосознания, уважения к социальным нормам и моральным ценностям, приверженности правовым принципам, закреплённым в Конституции Российской Федерации и законодательс</w:t>
      </w:r>
      <w:r w:rsidRPr="004F535D">
        <w:rPr>
          <w:rFonts w:ascii="Times New Roman" w:hAnsi="Times New Roman"/>
          <w:color w:val="000000"/>
          <w:sz w:val="28"/>
          <w:lang w:val="ru-RU"/>
        </w:rPr>
        <w:t>тве Российской Федерации;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 xml:space="preserve">развитие духовнонравственных позиций и приоритетов личности в период ранней юности, правового сознания, политической культуры, экономического образа мышления, функциональной грамотности, способности к предстоящему самоопределению </w:t>
      </w:r>
      <w:r w:rsidRPr="004F535D">
        <w:rPr>
          <w:rFonts w:ascii="Times New Roman" w:hAnsi="Times New Roman"/>
          <w:color w:val="000000"/>
          <w:sz w:val="28"/>
          <w:lang w:val="ru-RU"/>
        </w:rPr>
        <w:t>в различных областях жизни: семейной, трудовой, профессиональной;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освоение системы знаний, опирающейся на системное изучение основ базовых для предмета социальных наук, изучающих особенности и противоречия современного общества, его социокультурное многооб</w:t>
      </w:r>
      <w:r w:rsidRPr="004F535D">
        <w:rPr>
          <w:rFonts w:ascii="Times New Roman" w:hAnsi="Times New Roman"/>
          <w:color w:val="000000"/>
          <w:sz w:val="28"/>
          <w:lang w:val="ru-RU"/>
        </w:rPr>
        <w:t>разие, единство социальных сфер и институтов, человека как субъекта социальных отношений, многообразие видов деятельности людей и регулирование общественных отношений;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развитие комплекса умений, направленных на синтезирование информации из разных источнико</w:t>
      </w:r>
      <w:r w:rsidRPr="004F535D">
        <w:rPr>
          <w:rFonts w:ascii="Times New Roman" w:hAnsi="Times New Roman"/>
          <w:color w:val="000000"/>
          <w:sz w:val="28"/>
          <w:lang w:val="ru-RU"/>
        </w:rPr>
        <w:t xml:space="preserve">в (в том числе неадаптированных, цифровых и традиционных) для решения образовательных задач и </w:t>
      </w:r>
      <w:r w:rsidRPr="004F535D">
        <w:rPr>
          <w:rFonts w:ascii="Times New Roman" w:hAnsi="Times New Roman"/>
          <w:color w:val="000000"/>
          <w:sz w:val="28"/>
          <w:lang w:val="ru-RU"/>
        </w:rPr>
        <w:lastRenderedPageBreak/>
        <w:t>взаимодействия с социальной средой, выполнения типичных социальных ролей, выбора стратегий поведения в конкретных ситуациях осуществления коммуникации, достижения</w:t>
      </w:r>
      <w:r w:rsidRPr="004F535D">
        <w:rPr>
          <w:rFonts w:ascii="Times New Roman" w:hAnsi="Times New Roman"/>
          <w:color w:val="000000"/>
          <w:sz w:val="28"/>
          <w:lang w:val="ru-RU"/>
        </w:rPr>
        <w:t xml:space="preserve"> личных финансовых целей, взаимодействия с государственными органами, финансовыми организациями;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овладение навыками познавательной рефлексии как осознания совершаемых действий и мыслительных процессов, их результатов, границ своего знания и незнания, новых</w:t>
      </w:r>
      <w:r w:rsidRPr="004F535D">
        <w:rPr>
          <w:rFonts w:ascii="Times New Roman" w:hAnsi="Times New Roman"/>
          <w:color w:val="000000"/>
          <w:sz w:val="28"/>
          <w:lang w:val="ru-RU"/>
        </w:rPr>
        <w:t xml:space="preserve"> познавательных задач и средств их достижения с опорой на инструменты (способы) социального познания, ценностные ориентиры, элементы научной методологии;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обогащение опыта применения полученных знаний и умений в различных областях общественной жизни и в сфе</w:t>
      </w:r>
      <w:r w:rsidRPr="004F535D">
        <w:rPr>
          <w:rFonts w:ascii="Times New Roman" w:hAnsi="Times New Roman"/>
          <w:color w:val="000000"/>
          <w:sz w:val="28"/>
          <w:lang w:val="ru-RU"/>
        </w:rPr>
        <w:t>рах межличностных отношений, создание условий для освоения способов успешного взаимодействия с политическими, правовыми, финансово-экономическими и другими социальными институтами и решения значимых для личности задач, реализации личностного потенциала;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ра</w:t>
      </w:r>
      <w:r w:rsidRPr="004F535D">
        <w:rPr>
          <w:rFonts w:ascii="Times New Roman" w:hAnsi="Times New Roman"/>
          <w:color w:val="000000"/>
          <w:sz w:val="28"/>
          <w:lang w:val="ru-RU"/>
        </w:rPr>
        <w:t>сширение палитры способов познавательной, коммуникативной, практической деятельности, необходимых для участия в жизни общества, профессионального выбора, поступления в образовательные организации, реализующие программы высшего образования, в том числе по н</w:t>
      </w:r>
      <w:r w:rsidRPr="004F535D">
        <w:rPr>
          <w:rFonts w:ascii="Times New Roman" w:hAnsi="Times New Roman"/>
          <w:color w:val="000000"/>
          <w:sz w:val="28"/>
          <w:lang w:val="ru-RU"/>
        </w:rPr>
        <w:t>аправлениям социальногуманитарной подготовки.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bookmarkStart w:id="7" w:name="aae73cf6-9a33-481a-a72b-2a67fc11b813"/>
      <w:r w:rsidRPr="004F535D">
        <w:rPr>
          <w:rFonts w:ascii="Times New Roman" w:hAnsi="Times New Roman"/>
          <w:color w:val="000000"/>
          <w:sz w:val="28"/>
          <w:lang w:val="ru-RU"/>
        </w:rPr>
        <w:t>На изучение обществознания на углубленном уровне отводится 272 часа: в 10 классе – 136 часов (4 часа в неделю), в 11 классе – 136 часов (4 часа в неделю).</w:t>
      </w:r>
      <w:bookmarkEnd w:id="7"/>
    </w:p>
    <w:p w:rsidR="00217CAE" w:rsidRPr="004F535D" w:rsidRDefault="00217CAE">
      <w:pPr>
        <w:rPr>
          <w:lang w:val="ru-RU"/>
        </w:rPr>
        <w:sectPr w:rsidR="00217CAE" w:rsidRPr="004F535D">
          <w:pgSz w:w="11906" w:h="16383"/>
          <w:pgMar w:top="1134" w:right="850" w:bottom="1134" w:left="1701" w:header="720" w:footer="720" w:gutter="0"/>
          <w:cols w:space="720"/>
        </w:sectPr>
      </w:pPr>
    </w:p>
    <w:p w:rsidR="00217CAE" w:rsidRPr="004F535D" w:rsidRDefault="00083AA8">
      <w:pPr>
        <w:spacing w:after="0" w:line="264" w:lineRule="auto"/>
        <w:ind w:left="120"/>
        <w:jc w:val="both"/>
        <w:rPr>
          <w:lang w:val="ru-RU"/>
        </w:rPr>
      </w:pPr>
      <w:bookmarkStart w:id="8" w:name="block-40439784"/>
      <w:bookmarkEnd w:id="6"/>
      <w:r w:rsidRPr="004F535D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217CAE" w:rsidRPr="004F535D" w:rsidRDefault="00217CAE">
      <w:pPr>
        <w:spacing w:after="0" w:line="264" w:lineRule="auto"/>
        <w:ind w:left="120"/>
        <w:jc w:val="both"/>
        <w:rPr>
          <w:lang w:val="ru-RU"/>
        </w:rPr>
      </w:pPr>
    </w:p>
    <w:p w:rsidR="00217CAE" w:rsidRPr="004F535D" w:rsidRDefault="00083AA8">
      <w:pPr>
        <w:spacing w:after="0" w:line="264" w:lineRule="auto"/>
        <w:ind w:left="120"/>
        <w:jc w:val="both"/>
        <w:rPr>
          <w:lang w:val="ru-RU"/>
        </w:rPr>
      </w:pPr>
      <w:r w:rsidRPr="004F535D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217CAE" w:rsidRPr="004F535D" w:rsidRDefault="00217CAE">
      <w:pPr>
        <w:spacing w:after="0" w:line="264" w:lineRule="auto"/>
        <w:ind w:left="120"/>
        <w:jc w:val="both"/>
        <w:rPr>
          <w:lang w:val="ru-RU"/>
        </w:rPr>
      </w:pP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b/>
          <w:color w:val="000000"/>
          <w:sz w:val="28"/>
          <w:lang w:val="ru-RU"/>
        </w:rPr>
        <w:t>Социальные науки и</w:t>
      </w:r>
      <w:r w:rsidRPr="004F535D">
        <w:rPr>
          <w:rFonts w:ascii="Times New Roman" w:hAnsi="Times New Roman"/>
          <w:b/>
          <w:color w:val="000000"/>
          <w:sz w:val="28"/>
          <w:lang w:val="ru-RU"/>
        </w:rPr>
        <w:t xml:space="preserve"> их особенности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Общество как предмет изучения. Различные подходы к изучению общества. Особенности социального познания. Научное и ненаучное социальное познание.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Социальные науки в системе научного знания. Место философии в системе обществознания. Философия</w:t>
      </w:r>
      <w:r w:rsidRPr="004F535D">
        <w:rPr>
          <w:rFonts w:ascii="Times New Roman" w:hAnsi="Times New Roman"/>
          <w:color w:val="000000"/>
          <w:sz w:val="28"/>
          <w:lang w:val="ru-RU"/>
        </w:rPr>
        <w:t xml:space="preserve"> и наука.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Методы изучения социальных явлений. Сходство и различие естествознания и обществознания. Особенности наук, изучающих общество и человека.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 xml:space="preserve">Социальные науки и профессиональное самоопределение молодёжи. 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b/>
          <w:color w:val="000000"/>
          <w:sz w:val="28"/>
          <w:lang w:val="ru-RU"/>
        </w:rPr>
        <w:t>Введение в философию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Социальная философия, её</w:t>
      </w:r>
      <w:r w:rsidRPr="004F535D">
        <w:rPr>
          <w:rFonts w:ascii="Times New Roman" w:hAnsi="Times New Roman"/>
          <w:color w:val="000000"/>
          <w:sz w:val="28"/>
          <w:lang w:val="ru-RU"/>
        </w:rPr>
        <w:t xml:space="preserve"> место в системе наук об обществе. Философское осмысление общества как целостной развивающейся системы. Взаимосвязь природы и общества. Понятие «социальный институт». Основные институты общества, их функции и роль в развитии общества.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Типология обществ. Со</w:t>
      </w:r>
      <w:r w:rsidRPr="004F535D">
        <w:rPr>
          <w:rFonts w:ascii="Times New Roman" w:hAnsi="Times New Roman"/>
          <w:color w:val="000000"/>
          <w:sz w:val="28"/>
          <w:lang w:val="ru-RU"/>
        </w:rPr>
        <w:t>временное общество: ведущие тенденции, особенности развития. Динамика и многообразие процессов развития общества. Типы социальной динамики. Эволюция и революция как формы социального изменения. Влияние массовых коммуникаций на развитие общества и человека.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Понятие общественного прогресса, критерии общественного прогресса. Противоречия общественного прогресса. Процессы глобализации. Противоречивость глобализации и её последствий. Глобальные проблемы современности. Общество и человек перед лицом угроз и вызов</w:t>
      </w:r>
      <w:r w:rsidRPr="004F535D">
        <w:rPr>
          <w:rFonts w:ascii="Times New Roman" w:hAnsi="Times New Roman"/>
          <w:color w:val="000000"/>
          <w:sz w:val="28"/>
          <w:lang w:val="ru-RU"/>
        </w:rPr>
        <w:t xml:space="preserve">ов </w:t>
      </w:r>
      <w:r>
        <w:rPr>
          <w:rFonts w:ascii="Times New Roman" w:hAnsi="Times New Roman"/>
          <w:color w:val="000000"/>
          <w:sz w:val="28"/>
        </w:rPr>
        <w:t>XXI</w:t>
      </w:r>
      <w:r w:rsidRPr="004F535D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Философская антропология о становлении человека и зарождении общества. Человечество как результат биологической и социокультурной эволюции. Сущность человека как философская проблема. Духовное и материальное в человеке. Способность к познанию и д</w:t>
      </w:r>
      <w:r w:rsidRPr="004F535D">
        <w:rPr>
          <w:rFonts w:ascii="Times New Roman" w:hAnsi="Times New Roman"/>
          <w:color w:val="000000"/>
          <w:sz w:val="28"/>
          <w:lang w:val="ru-RU"/>
        </w:rPr>
        <w:t>еятельности – фундаментальные особенности человека.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Сознание. Взаимосвязь сознания и тела. Самосознание и его роль в развитии личности. Рефлексия. Общественное и индивидуальное сознание. Теоретическое и обыденное сознание. Формы общественного сознания: рел</w:t>
      </w:r>
      <w:r w:rsidRPr="004F535D">
        <w:rPr>
          <w:rFonts w:ascii="Times New Roman" w:hAnsi="Times New Roman"/>
          <w:color w:val="000000"/>
          <w:sz w:val="28"/>
          <w:lang w:val="ru-RU"/>
        </w:rPr>
        <w:t xml:space="preserve">игиозное, нравственное, политическое и другие. Способы манипуляции общественным мнением. Установки и стереотипы массового сознания. Воздействие средств массовой информации на массовое и индивидуальное </w:t>
      </w:r>
      <w:r w:rsidRPr="004F535D">
        <w:rPr>
          <w:rFonts w:ascii="Times New Roman" w:hAnsi="Times New Roman"/>
          <w:color w:val="000000"/>
          <w:sz w:val="28"/>
          <w:lang w:val="ru-RU"/>
        </w:rPr>
        <w:lastRenderedPageBreak/>
        <w:t>сознание в условиях цифровой среды. Использование досто</w:t>
      </w:r>
      <w:r w:rsidRPr="004F535D">
        <w:rPr>
          <w:rFonts w:ascii="Times New Roman" w:hAnsi="Times New Roman"/>
          <w:color w:val="000000"/>
          <w:sz w:val="28"/>
          <w:lang w:val="ru-RU"/>
        </w:rPr>
        <w:t>верной и недостоверной информации.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Философия о деятельности как способе существования людей, самореализации личности. Мотивация деятельности. Потребности и интересы. Многообразие видов деятельности. Свобода и необходимость в деятельности.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Гносеология в стр</w:t>
      </w:r>
      <w:r w:rsidRPr="004F535D">
        <w:rPr>
          <w:rFonts w:ascii="Times New Roman" w:hAnsi="Times New Roman"/>
          <w:color w:val="000000"/>
          <w:sz w:val="28"/>
          <w:lang w:val="ru-RU"/>
        </w:rPr>
        <w:t>уктуре философского знания. Проблема познаваемости мира. Познание как деятельность. Знание, его виды. Истина и её критерии. Абсолютная истина. Относительность истины. Истина и заблуждение. Формы чувственного познания, его специфика и роль. Формы рациональн</w:t>
      </w:r>
      <w:r w:rsidRPr="004F535D">
        <w:rPr>
          <w:rFonts w:ascii="Times New Roman" w:hAnsi="Times New Roman"/>
          <w:color w:val="000000"/>
          <w:sz w:val="28"/>
          <w:lang w:val="ru-RU"/>
        </w:rPr>
        <w:t>ого познания. Мышление и язык. Смысл и значение языковых выражений. Рассуждения и умозаключения. Дедукция и индукция. Доказательство, наблюдение, эксперимент, практика. Объяснение и понимание. Виды объяснений. Распространённые ошибки в рассуждениях. Парадо</w:t>
      </w:r>
      <w:r w:rsidRPr="004F535D">
        <w:rPr>
          <w:rFonts w:ascii="Times New Roman" w:hAnsi="Times New Roman"/>
          <w:color w:val="000000"/>
          <w:sz w:val="28"/>
          <w:lang w:val="ru-RU"/>
        </w:rPr>
        <w:t>ксы, спор, дискуссия, полемика. Основания, допустимые приёмы рационального спора. Научное знание, его характерные признаки: системность, объективность, доказательность, проверяемость. Эмпирический и теоретический уровни научного знания. Способы и методы на</w:t>
      </w:r>
      <w:r w:rsidRPr="004F535D">
        <w:rPr>
          <w:rFonts w:ascii="Times New Roman" w:hAnsi="Times New Roman"/>
          <w:color w:val="000000"/>
          <w:sz w:val="28"/>
          <w:lang w:val="ru-RU"/>
        </w:rPr>
        <w:t>учного познания. Дифференциация и интеграция научного знания. Междисциплинарные научные исследования.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Духовная жизнь человека и общества. Человек как духовное существо. Человек как творец и творение культуры. Мировоззрение: картина мира, идеалы, ценности и</w:t>
      </w:r>
      <w:r w:rsidRPr="004F535D">
        <w:rPr>
          <w:rFonts w:ascii="Times New Roman" w:hAnsi="Times New Roman"/>
          <w:color w:val="000000"/>
          <w:sz w:val="28"/>
          <w:lang w:val="ru-RU"/>
        </w:rPr>
        <w:t xml:space="preserve"> цели. Понятие культуры. Институты культуры. Диалог культур. Богатство культурного наследия России. Вклад российской культуры в мировую культуру. Массовая и элитарная культура. Народная культура. Творческая элита. Религия, её культурологическое понимание. </w:t>
      </w:r>
      <w:r w:rsidRPr="004F535D">
        <w:rPr>
          <w:rFonts w:ascii="Times New Roman" w:hAnsi="Times New Roman"/>
          <w:color w:val="000000"/>
          <w:sz w:val="28"/>
          <w:lang w:val="ru-RU"/>
        </w:rPr>
        <w:t>Влияние религии на развитие культуры.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Искусство, его виды и формы. Социальные функции искусства. Современное искусство. Художественная культура.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Наука как область духовной культуры. Роль науки в современном обществе. Социальные последствия научных открытий</w:t>
      </w:r>
      <w:r w:rsidRPr="004F535D">
        <w:rPr>
          <w:rFonts w:ascii="Times New Roman" w:hAnsi="Times New Roman"/>
          <w:color w:val="000000"/>
          <w:sz w:val="28"/>
          <w:lang w:val="ru-RU"/>
        </w:rPr>
        <w:t xml:space="preserve"> и ответственность учёного. Авторитет науки. Достижения российской науки на современном этапе.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Образование как институт сохранения и передачи культурного наследия.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Этика, мораль, нравственность. Основные категории этики. Свобода воли и нравственная оценка.</w:t>
      </w:r>
      <w:r w:rsidRPr="004F535D">
        <w:rPr>
          <w:rFonts w:ascii="Times New Roman" w:hAnsi="Times New Roman"/>
          <w:color w:val="000000"/>
          <w:sz w:val="28"/>
          <w:lang w:val="ru-RU"/>
        </w:rPr>
        <w:t xml:space="preserve"> Нравственность как область индивидуально ответственного поведения.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lastRenderedPageBreak/>
        <w:t>Этические нормы как регулятор деятельности социальных институтов и нравственного поведения людей.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Особенности профессиональной деятельности по направлениям, связанным с философией.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b/>
          <w:color w:val="000000"/>
          <w:sz w:val="28"/>
          <w:lang w:val="ru-RU"/>
        </w:rPr>
        <w:t>Введение в социальную психологию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Социальная психология в системе социальногуманитарного знания. Этапы и основные направления развития социальной психологии. Междисциплинарный характер социальной психологии.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Теории социальных отношений. Основные типы социал</w:t>
      </w:r>
      <w:r w:rsidRPr="004F535D">
        <w:rPr>
          <w:rFonts w:ascii="Times New Roman" w:hAnsi="Times New Roman"/>
          <w:color w:val="000000"/>
          <w:sz w:val="28"/>
          <w:lang w:val="ru-RU"/>
        </w:rPr>
        <w:t>ьных отношений.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Личность как объект исследования социальной психологии. Социальная установка. Личность в группе. Понятие «Я-концепция». Самопознание и самооценка. Самоконтроль. Социальная идентичность. Ролевое поведение. Межличностное взаимодействие как об</w:t>
      </w:r>
      <w:r w:rsidRPr="004F535D">
        <w:rPr>
          <w:rFonts w:ascii="Times New Roman" w:hAnsi="Times New Roman"/>
          <w:color w:val="000000"/>
          <w:sz w:val="28"/>
          <w:lang w:val="ru-RU"/>
        </w:rPr>
        <w:t>ъект социальной психологии.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Группа как объект исследования социальной психологии. Классификация групп в социальной психологии. Большие социальные группы. Стихийные группы и массовые движения. Способы психологического воздействия в больших социальных группа</w:t>
      </w:r>
      <w:r w:rsidRPr="004F535D">
        <w:rPr>
          <w:rFonts w:ascii="Times New Roman" w:hAnsi="Times New Roman"/>
          <w:color w:val="000000"/>
          <w:sz w:val="28"/>
          <w:lang w:val="ru-RU"/>
        </w:rPr>
        <w:t>х. Феномен психологии масс, «эффект толпы».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 xml:space="preserve">Малые группы. Динамические процессы в малой группе. 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Условные группы. Референтная группа. Интеграция в группах разного уровня развития.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Влияние группы на индивидуальное поведение. Групповая сплочённость. Конформи</w:t>
      </w:r>
      <w:r w:rsidRPr="004F535D">
        <w:rPr>
          <w:rFonts w:ascii="Times New Roman" w:hAnsi="Times New Roman"/>
          <w:color w:val="000000"/>
          <w:sz w:val="28"/>
          <w:lang w:val="ru-RU"/>
        </w:rPr>
        <w:t>зм и нонконформизм. Причины конформного поведения. Психологическое манипулирование и способы противодействия ему. Межличностные отношения в группах. Межличностная совместимость. Дружеские отношения. Групповая дифференциация. Психологические проблемы лидерс</w:t>
      </w:r>
      <w:r w:rsidRPr="004F535D">
        <w:rPr>
          <w:rFonts w:ascii="Times New Roman" w:hAnsi="Times New Roman"/>
          <w:color w:val="000000"/>
          <w:sz w:val="28"/>
          <w:lang w:val="ru-RU"/>
        </w:rPr>
        <w:t>тва. Формы и стиль лидерства. Взаимоотношения в ученических группах.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Антисоциальные группы. Опасность криминальных групп. Агрессивное поведение.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Общение как объект социальнопсихологических исследований. Функции общения. Общение как обмен информацией. Общен</w:t>
      </w:r>
      <w:r w:rsidRPr="004F535D">
        <w:rPr>
          <w:rFonts w:ascii="Times New Roman" w:hAnsi="Times New Roman"/>
          <w:color w:val="000000"/>
          <w:sz w:val="28"/>
          <w:lang w:val="ru-RU"/>
        </w:rPr>
        <w:t>ие как взаимодействие. Особенности общения в информационном обществе. Институты коммуникации. Роль социальных сетей в общении. Риски социальных сетей и сетевого общения. Информационная безопасность.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Теории конфликта. Межличностные конфликты и способы их ра</w:t>
      </w:r>
      <w:r w:rsidRPr="004F535D">
        <w:rPr>
          <w:rFonts w:ascii="Times New Roman" w:hAnsi="Times New Roman"/>
          <w:color w:val="000000"/>
          <w:sz w:val="28"/>
          <w:lang w:val="ru-RU"/>
        </w:rPr>
        <w:t>зрешения.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профессиональной деятельности социального психолога. Психологическое образование.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b/>
          <w:color w:val="000000"/>
          <w:sz w:val="28"/>
          <w:lang w:val="ru-RU"/>
        </w:rPr>
        <w:t>Введение в экономическую науку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Экономика как наука, этапы и основные направления её развития. Микроэкономика, макроэкономика, мировая экономика. Место э</w:t>
      </w:r>
      <w:r w:rsidRPr="004F535D">
        <w:rPr>
          <w:rFonts w:ascii="Times New Roman" w:hAnsi="Times New Roman"/>
          <w:color w:val="000000"/>
          <w:sz w:val="28"/>
          <w:lang w:val="ru-RU"/>
        </w:rPr>
        <w:t>кономической науки среди наук об обществе. Предмет и методы экономической науки. Ограниченность ресурсов. Экономический выбор. Экономическая эффективность.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Экономические институты и их роль в развитии общества. Собственность. Экономическое содержание собст</w:t>
      </w:r>
      <w:r w:rsidRPr="004F535D">
        <w:rPr>
          <w:rFonts w:ascii="Times New Roman" w:hAnsi="Times New Roman"/>
          <w:color w:val="000000"/>
          <w:sz w:val="28"/>
          <w:lang w:val="ru-RU"/>
        </w:rPr>
        <w:t>венности. Главные вопросы экономики. Производство. Факторы производства и факторные доходы. Кривая производственных возможностей. Типы экономических систем.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Экономическая деятельность и её субъекты. Домашние хозяйства, предприятия, государство. Потребление</w:t>
      </w:r>
      <w:r w:rsidRPr="004F535D">
        <w:rPr>
          <w:rFonts w:ascii="Times New Roman" w:hAnsi="Times New Roman"/>
          <w:color w:val="000000"/>
          <w:sz w:val="28"/>
          <w:lang w:val="ru-RU"/>
        </w:rPr>
        <w:t>, сбережения, инвестиции. Экономические отношения и экономические интересы. Рациональное поведение людей в экономике. Экономическая свобода и социальная ответственность субъектов экономики.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Институт рынка. Рыночные механизмы: цена и конкуренция. Рыночное ц</w:t>
      </w:r>
      <w:r w:rsidRPr="004F535D">
        <w:rPr>
          <w:rFonts w:ascii="Times New Roman" w:hAnsi="Times New Roman"/>
          <w:color w:val="000000"/>
          <w:sz w:val="28"/>
          <w:lang w:val="ru-RU"/>
        </w:rPr>
        <w:t>енообразование. Рыночный спрос, величина и факторы спроса. Рыночное предложение, величина и факторы предложения. Закон спроса. Закон предложения. Эластичность спроса и эластичность предложения. Нормальные блага, товары первой необходимости и товары роскоши</w:t>
      </w:r>
      <w:r w:rsidRPr="004F535D">
        <w:rPr>
          <w:rFonts w:ascii="Times New Roman" w:hAnsi="Times New Roman"/>
          <w:color w:val="000000"/>
          <w:sz w:val="28"/>
          <w:lang w:val="ru-RU"/>
        </w:rPr>
        <w:t>. Товары Гиффена и эффект Веблена. Рыночное равновесие, равновесная цена.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 xml:space="preserve">Конкуренция как основа функционирования рынка. Типы рыночных структур. Совершенная и несовершенная конкуренция. Монополистическая конкуренция. Олигополия. Монополия, виды монополий. </w:t>
      </w:r>
      <w:r w:rsidRPr="004F535D">
        <w:rPr>
          <w:rFonts w:ascii="Times New Roman" w:hAnsi="Times New Roman"/>
          <w:color w:val="000000"/>
          <w:sz w:val="28"/>
          <w:lang w:val="ru-RU"/>
        </w:rPr>
        <w:t>Монопсония. Государственная политика Российской Федерации по поддержке и защите конкуренции. Методы антимонопольного регулирования экономики.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Рынок ресурсов. Рынок земли. Природные ресурсы и экономическая рента. Рынок капитала. Спрос и предложение на инвес</w:t>
      </w:r>
      <w:r w:rsidRPr="004F535D">
        <w:rPr>
          <w:rFonts w:ascii="Times New Roman" w:hAnsi="Times New Roman"/>
          <w:color w:val="000000"/>
          <w:sz w:val="28"/>
          <w:lang w:val="ru-RU"/>
        </w:rPr>
        <w:t>тиционные ресурсы. Дисконтирование. Определение рыночно справедливой цены актива. Рынок труда. Занятость и безработица. Государственная политика регулирования рынка труда в Российской Федерации. Минимальная оплата труда. Роль профсоюзов. Потребности соврем</w:t>
      </w:r>
      <w:r w:rsidRPr="004F535D">
        <w:rPr>
          <w:rFonts w:ascii="Times New Roman" w:hAnsi="Times New Roman"/>
          <w:color w:val="000000"/>
          <w:sz w:val="28"/>
          <w:lang w:val="ru-RU"/>
        </w:rPr>
        <w:t>енного рынка труда в Российской Федерации.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Информация как ресурс экономики. Асимметрия информации. Способы решения проблемы асимметрии информации. Государственная политика цифровизации экономики в Российской Федерации.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lastRenderedPageBreak/>
        <w:t>Институт предпринимательства и его ро</w:t>
      </w:r>
      <w:r w:rsidRPr="004F535D">
        <w:rPr>
          <w:rFonts w:ascii="Times New Roman" w:hAnsi="Times New Roman"/>
          <w:color w:val="000000"/>
          <w:sz w:val="28"/>
          <w:lang w:val="ru-RU"/>
        </w:rPr>
        <w:t>ль в экономике. Виды и мотивы предпринимательской деятельности. Организационноправовые формы предприятий. Малый бизнес. Франчайзинг. Этика предпринимательства. Развитие и поддержка малого и среднего предпринимательства в Российской Федерации.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Экономические</w:t>
      </w:r>
      <w:r w:rsidRPr="004F535D">
        <w:rPr>
          <w:rFonts w:ascii="Times New Roman" w:hAnsi="Times New Roman"/>
          <w:color w:val="000000"/>
          <w:sz w:val="28"/>
          <w:lang w:val="ru-RU"/>
        </w:rPr>
        <w:t xml:space="preserve"> цели фирмы. Показатели деятельности фирмы. Выручка и прибыль. Издержки и их виды (необратимые издержки, постоянные и переменные издержки, средние и предельные издержки). Предельные издержки и предельная выручка фирмы. Эффект масштаба производства. Амортиз</w:t>
      </w:r>
      <w:r w:rsidRPr="004F535D">
        <w:rPr>
          <w:rFonts w:ascii="Times New Roman" w:hAnsi="Times New Roman"/>
          <w:color w:val="000000"/>
          <w:sz w:val="28"/>
          <w:lang w:val="ru-RU"/>
        </w:rPr>
        <w:t>ационные отчисления. Альтернативная стоимость и способы финансирования предприятия. Основные принципы менеджмента. Основные элементы маркетинга. Влияние конкуренции на деятельность фирмы. Политика импортозамещения в Российской Федерации.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Финансовые институ</w:t>
      </w:r>
      <w:r w:rsidRPr="004F535D">
        <w:rPr>
          <w:rFonts w:ascii="Times New Roman" w:hAnsi="Times New Roman"/>
          <w:color w:val="000000"/>
          <w:sz w:val="28"/>
          <w:lang w:val="ru-RU"/>
        </w:rPr>
        <w:t>ты. Банки. Банковская система. Центральный банк Российской Федерации. Финансовые услуги. Вклады и кредиты. Денежная масса и денежная база. Денежные агрегаты. Денежный мультипликатор. Финансовые рынки, их виды и функции. Денежный рынок. Фондовый рынок. Совр</w:t>
      </w:r>
      <w:r w:rsidRPr="004F535D">
        <w:rPr>
          <w:rFonts w:ascii="Times New Roman" w:hAnsi="Times New Roman"/>
          <w:color w:val="000000"/>
          <w:sz w:val="28"/>
          <w:lang w:val="ru-RU"/>
        </w:rPr>
        <w:t>еменные финансовые технологии. Финансовая безопасность. Цифровые финансовые активы. Монетарная политика. Денежнокредитная политика Банка России. Инфляция: причины, виды, социальноэкономические последствия. Антиинфляционная политика в Российской Федерации.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Государство в экономике. Экономические функции государства. Общественные блага (блага общего доступа, чисто общественные блага, чисто частные блага). Исключаемость и конкурентность в потреблении. Способы предоставления общественных благ. Несовершенства рын</w:t>
      </w:r>
      <w:r w:rsidRPr="004F535D">
        <w:rPr>
          <w:rFonts w:ascii="Times New Roman" w:hAnsi="Times New Roman"/>
          <w:color w:val="000000"/>
          <w:sz w:val="28"/>
          <w:lang w:val="ru-RU"/>
        </w:rPr>
        <w:t>очной организации хозяйства. Государственное регулирование рынков. Внешние эффекты. Положительные и отрицательные внешние эффекты.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Государственный бюджет. Дефицит и профицит бюджета. Государственный долг. Распределение доходов. Регулирование степени эконом</w:t>
      </w:r>
      <w:r w:rsidRPr="004F535D">
        <w:rPr>
          <w:rFonts w:ascii="Times New Roman" w:hAnsi="Times New Roman"/>
          <w:color w:val="000000"/>
          <w:sz w:val="28"/>
          <w:lang w:val="ru-RU"/>
        </w:rPr>
        <w:t>ического неравенства. Мультипликаторы бюджетной политики. Налоги. Виды налогов. Принципы налогообложения в Российской Федерации. Налогообложение и субсидирование. Фискальная политика государства.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Экономический рост. Измерение экономического роста. Основные</w:t>
      </w:r>
      <w:r w:rsidRPr="004F535D">
        <w:rPr>
          <w:rFonts w:ascii="Times New Roman" w:hAnsi="Times New Roman"/>
          <w:color w:val="000000"/>
          <w:sz w:val="28"/>
          <w:lang w:val="ru-RU"/>
        </w:rPr>
        <w:t xml:space="preserve"> макроэкономические показатели: валовой национальный продукт (ВНП), валовый внутренний продукт (ВВП). Индексы цен. Связь между показателями ВВП и ВНП. Реальный и номинальный валовый внутренний продукт. Факторы долгосрочного экономического роста. Рынок благ</w:t>
      </w:r>
      <w:r w:rsidRPr="004F535D">
        <w:rPr>
          <w:rFonts w:ascii="Times New Roman" w:hAnsi="Times New Roman"/>
          <w:color w:val="000000"/>
          <w:sz w:val="28"/>
          <w:lang w:val="ru-RU"/>
        </w:rPr>
        <w:t xml:space="preserve">. Совокупный спрос и совокупное предложение. Экономические циклы. Фазы </w:t>
      </w:r>
      <w:r w:rsidRPr="004F535D">
        <w:rPr>
          <w:rFonts w:ascii="Times New Roman" w:hAnsi="Times New Roman"/>
          <w:color w:val="000000"/>
          <w:sz w:val="28"/>
          <w:lang w:val="ru-RU"/>
        </w:rPr>
        <w:lastRenderedPageBreak/>
        <w:t>экономического цикла. Причины циклического развития экономики. Значение совокупного спроса и совокупного предложения для циклических колебаний и долгосрочного экономического роста.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Миро</w:t>
      </w:r>
      <w:r w:rsidRPr="004F535D">
        <w:rPr>
          <w:rFonts w:ascii="Times New Roman" w:hAnsi="Times New Roman"/>
          <w:color w:val="000000"/>
          <w:sz w:val="28"/>
          <w:lang w:val="ru-RU"/>
        </w:rPr>
        <w:t>вая экономика. Международное разделение труда. Внешняя торговля. Сравнительные преимущества в международной торговле. Государственное регулирование внешней торговли. Экспорт и импорт товаров и услуг. Квотирование. Международные расчёты. Платёжный баланс. В</w:t>
      </w:r>
      <w:r w:rsidRPr="004F535D">
        <w:rPr>
          <w:rFonts w:ascii="Times New Roman" w:hAnsi="Times New Roman"/>
          <w:color w:val="000000"/>
          <w:sz w:val="28"/>
          <w:lang w:val="ru-RU"/>
        </w:rPr>
        <w:t>алютный рынок.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Возможности применения экономических знаний. Особенности профессиональной деятельности в экономической сфере.</w:t>
      </w:r>
    </w:p>
    <w:p w:rsidR="00217CAE" w:rsidRPr="004F535D" w:rsidRDefault="00217CAE">
      <w:pPr>
        <w:spacing w:after="0" w:line="264" w:lineRule="auto"/>
        <w:ind w:left="120"/>
        <w:jc w:val="both"/>
        <w:rPr>
          <w:lang w:val="ru-RU"/>
        </w:rPr>
      </w:pPr>
    </w:p>
    <w:p w:rsidR="00217CAE" w:rsidRPr="004F535D" w:rsidRDefault="00083AA8">
      <w:pPr>
        <w:spacing w:after="0" w:line="264" w:lineRule="auto"/>
        <w:ind w:left="120"/>
        <w:jc w:val="both"/>
        <w:rPr>
          <w:lang w:val="ru-RU"/>
        </w:rPr>
      </w:pPr>
      <w:r w:rsidRPr="004F535D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217CAE" w:rsidRPr="004F535D" w:rsidRDefault="00217CAE">
      <w:pPr>
        <w:spacing w:after="0" w:line="264" w:lineRule="auto"/>
        <w:ind w:left="120"/>
        <w:jc w:val="both"/>
        <w:rPr>
          <w:lang w:val="ru-RU"/>
        </w:rPr>
      </w:pP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b/>
          <w:color w:val="000000"/>
          <w:sz w:val="28"/>
          <w:lang w:val="ru-RU"/>
        </w:rPr>
        <w:t>Введение в социологию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Социология в системе социально-гуманитарного знания, её структура и функции. Этапы и основные напр</w:t>
      </w:r>
      <w:r w:rsidRPr="004F535D">
        <w:rPr>
          <w:rFonts w:ascii="Times New Roman" w:hAnsi="Times New Roman"/>
          <w:color w:val="000000"/>
          <w:sz w:val="28"/>
          <w:lang w:val="ru-RU"/>
        </w:rPr>
        <w:t>авления развития социологии. Структурный и функциональный анализ общества в социологии.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Социальное взаимодействие и общественные отношения. Социальные субъекты и их многообразие. Социальные общности и группы. Виды социальных групп.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Этнические общности. Этн</w:t>
      </w:r>
      <w:r w:rsidRPr="004F535D">
        <w:rPr>
          <w:rFonts w:ascii="Times New Roman" w:hAnsi="Times New Roman"/>
          <w:color w:val="000000"/>
          <w:sz w:val="28"/>
          <w:lang w:val="ru-RU"/>
        </w:rPr>
        <w:t>окультурные ценности и традиции. Нация как этническая и гражданская общность. Этнические отношения. Этническое многообразие современного мира. Миграционные процессы в современном мире. Конституционные основы национальной политики в Российской Федерации.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Мо</w:t>
      </w:r>
      <w:r w:rsidRPr="004F535D">
        <w:rPr>
          <w:rFonts w:ascii="Times New Roman" w:hAnsi="Times New Roman"/>
          <w:color w:val="000000"/>
          <w:sz w:val="28"/>
          <w:lang w:val="ru-RU"/>
        </w:rPr>
        <w:t>лодёжь как социальная группа, её социальные и социально-психологические характеристики. Особенности молодёжной субкультуры. Проблемы молодёжи в современной России. Государственная молодёжная политика Российской Федерации.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Институты социальной стратификации</w:t>
      </w:r>
      <w:r w:rsidRPr="004F535D">
        <w:rPr>
          <w:rFonts w:ascii="Times New Roman" w:hAnsi="Times New Roman"/>
          <w:color w:val="000000"/>
          <w:sz w:val="28"/>
          <w:lang w:val="ru-RU"/>
        </w:rPr>
        <w:t>. Социальная структура и стратификация. Социальное неравенство. Критерии социальной стратификации. Стратификация в информационном обществе.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Институт семьи. Типы семей. Семья в современном обществе. Традиционные семейные ценности. Изменение социальных ролей</w:t>
      </w:r>
      <w:r w:rsidRPr="004F535D">
        <w:rPr>
          <w:rFonts w:ascii="Times New Roman" w:hAnsi="Times New Roman"/>
          <w:color w:val="000000"/>
          <w:sz w:val="28"/>
          <w:lang w:val="ru-RU"/>
        </w:rPr>
        <w:t xml:space="preserve"> в современной семье. Демографическая и семейная политика в Российской Федерации.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Образование как социальный институт. Функции образования. Общее и профессиональное образование. Социальная и личностная значимость образования. Роль и значение непрерывного о</w:t>
      </w:r>
      <w:r w:rsidRPr="004F535D">
        <w:rPr>
          <w:rFonts w:ascii="Times New Roman" w:hAnsi="Times New Roman"/>
          <w:color w:val="000000"/>
          <w:sz w:val="28"/>
          <w:lang w:val="ru-RU"/>
        </w:rPr>
        <w:t xml:space="preserve">бразования в информационном </w:t>
      </w:r>
      <w:r w:rsidRPr="004F535D">
        <w:rPr>
          <w:rFonts w:ascii="Times New Roman" w:hAnsi="Times New Roman"/>
          <w:color w:val="000000"/>
          <w:sz w:val="28"/>
          <w:lang w:val="ru-RU"/>
        </w:rPr>
        <w:lastRenderedPageBreak/>
        <w:t>обществе. Система образования в Российской Федерации. Тенденции развития образования в Российской Федерации.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 xml:space="preserve">Религия как социальный институт. Роль религии в жизни общества и человека. Мировые и национальные религии. Религиозные </w:t>
      </w:r>
      <w:r w:rsidRPr="004F535D">
        <w:rPr>
          <w:rFonts w:ascii="Times New Roman" w:hAnsi="Times New Roman"/>
          <w:color w:val="000000"/>
          <w:sz w:val="28"/>
          <w:lang w:val="ru-RU"/>
        </w:rPr>
        <w:t>объединения и организации в Российской Федерации. Принцип свободы совести и его конституционные основы в Российской Федерации.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Социализация личности, её этапы. Социальное поведение. Социальный статус и социальная роль. Социальные роли в юношеском возрасте.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Статусно-ролевые отношения как основа социальных институтов. Возможности повышения социального статуса в современном обществе. Социальная мобильность, её формы и каналы. Социальные интересы. Социальные, этно-социальные (межнациональные) конфликты. Причины</w:t>
      </w:r>
      <w:r w:rsidRPr="004F535D">
        <w:rPr>
          <w:rFonts w:ascii="Times New Roman" w:hAnsi="Times New Roman"/>
          <w:color w:val="000000"/>
          <w:sz w:val="28"/>
          <w:lang w:val="ru-RU"/>
        </w:rPr>
        <w:t xml:space="preserve"> социальных конфликтов. Способы их разрешения.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Социальный контроль. Социальные ценности и нормы. Отклоняющееся поведение, его формы и проявления. Конформизм и девиантное поведение: последствия для общества.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Особенности профессиональной деятельности социоло</w:t>
      </w:r>
      <w:r w:rsidRPr="004F535D">
        <w:rPr>
          <w:rFonts w:ascii="Times New Roman" w:hAnsi="Times New Roman"/>
          <w:color w:val="000000"/>
          <w:sz w:val="28"/>
          <w:lang w:val="ru-RU"/>
        </w:rPr>
        <w:t>га. Социологическое образование.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b/>
          <w:color w:val="000000"/>
          <w:sz w:val="28"/>
          <w:lang w:val="ru-RU"/>
        </w:rPr>
        <w:t>Введение в политологию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Политология в системе общественных наук, её структура, функции и методы.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 xml:space="preserve">Политика как общественное явление. Политические отношения, их виды. Политический конфликт, пути его урегулирования. Политика и </w:t>
      </w:r>
      <w:r w:rsidRPr="004F535D">
        <w:rPr>
          <w:rFonts w:ascii="Times New Roman" w:hAnsi="Times New Roman"/>
          <w:color w:val="000000"/>
          <w:sz w:val="28"/>
          <w:lang w:val="ru-RU"/>
        </w:rPr>
        <w:t>мораль. Роль личности в политике.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Власть в обществе и политическая власть. Структура, ресурсы и функции политической власти. Легитимность власти. Институционализация политической власти. Политические институты современного общества.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 xml:space="preserve">Политическая система </w:t>
      </w:r>
      <w:r w:rsidRPr="004F535D">
        <w:rPr>
          <w:rFonts w:ascii="Times New Roman" w:hAnsi="Times New Roman"/>
          <w:color w:val="000000"/>
          <w:sz w:val="28"/>
          <w:lang w:val="ru-RU"/>
        </w:rPr>
        <w:t>общества, её структура и функции. Факторы формирования политической системы. Политические ценности. Политические нормы. Политическая коммуникация. Политическая система современного российского общества.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Место государства в политической системе общества. По</w:t>
      </w:r>
      <w:r w:rsidRPr="004F535D">
        <w:rPr>
          <w:rFonts w:ascii="Times New Roman" w:hAnsi="Times New Roman"/>
          <w:color w:val="000000"/>
          <w:sz w:val="28"/>
          <w:lang w:val="ru-RU"/>
        </w:rPr>
        <w:t>нятие формы государства. Формы правления. Государственнотерриториальное устройство. Политический режим. Типы политических режимов. Демократия, её основные ценности и признаки. Проблемы современной демократии.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Институты государственной власти. Институт глав</w:t>
      </w:r>
      <w:r w:rsidRPr="004F535D">
        <w:rPr>
          <w:rFonts w:ascii="Times New Roman" w:hAnsi="Times New Roman"/>
          <w:color w:val="000000"/>
          <w:sz w:val="28"/>
          <w:lang w:val="ru-RU"/>
        </w:rPr>
        <w:t>ы государства.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Институт законодательной власти. Делегирование властных полномочий. Парламентаризм. Развитие традиций парламентской демократии в России. Местное самоуправление в Российской Федерации.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lastRenderedPageBreak/>
        <w:t>Институт исполнительной власти.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Институты судопроизводств</w:t>
      </w:r>
      <w:r w:rsidRPr="004F535D">
        <w:rPr>
          <w:rFonts w:ascii="Times New Roman" w:hAnsi="Times New Roman"/>
          <w:color w:val="000000"/>
          <w:sz w:val="28"/>
          <w:lang w:val="ru-RU"/>
        </w:rPr>
        <w:t xml:space="preserve">а и охраны правопорядка. 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Институт государственного управления. Основные функциии направления политики государства. Понятие бюрократии. Особенности государственной службы.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Институты представительства социальных интересов. Гражданское общество. Взаимодейств</w:t>
      </w:r>
      <w:r w:rsidRPr="004F535D">
        <w:rPr>
          <w:rFonts w:ascii="Times New Roman" w:hAnsi="Times New Roman"/>
          <w:color w:val="000000"/>
          <w:sz w:val="28"/>
          <w:lang w:val="ru-RU"/>
        </w:rPr>
        <w:t>ие институтов гражданского общества и публичной власти.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Выборы в демократическом обществе. Институт всеобщего избирательного права. Избирательный процесс и избирательные системы. Избирательная система Российской Федерации. Избирательная кампания. Абсентеиз</w:t>
      </w:r>
      <w:r w:rsidRPr="004F535D">
        <w:rPr>
          <w:rFonts w:ascii="Times New Roman" w:hAnsi="Times New Roman"/>
          <w:color w:val="000000"/>
          <w:sz w:val="28"/>
          <w:lang w:val="ru-RU"/>
        </w:rPr>
        <w:t>м, его причины и опасность.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 xml:space="preserve">Институт политических партий и общественных организаций. Виды, цели и функции политических партий. Партийные системы. Становление многопартийности в Российской Федерации. Общественно-политические движения в политической системе </w:t>
      </w:r>
      <w:r w:rsidRPr="004F535D">
        <w:rPr>
          <w:rFonts w:ascii="Times New Roman" w:hAnsi="Times New Roman"/>
          <w:color w:val="000000"/>
          <w:sz w:val="28"/>
          <w:lang w:val="ru-RU"/>
        </w:rPr>
        <w:t>демократического общества. Группы интересов. Группы давления (лоббирование).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Политическая элита. Типология элит, особенности их формирования в современной России. Понятие политического лидерства. Типология лидерства. Имидж политического лидера.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Понятие, ст</w:t>
      </w:r>
      <w:r w:rsidRPr="004F535D">
        <w:rPr>
          <w:rFonts w:ascii="Times New Roman" w:hAnsi="Times New Roman"/>
          <w:color w:val="000000"/>
          <w:sz w:val="28"/>
          <w:lang w:val="ru-RU"/>
        </w:rPr>
        <w:t>руктура, функции и типы политической культуры. Политические идеологии. Истоки и опасность политического экстремизма в современном обществе.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Политическая социализация и политическое поведение личности. Политическая психология и политическое сознание. Типы п</w:t>
      </w:r>
      <w:r w:rsidRPr="004F535D">
        <w:rPr>
          <w:rFonts w:ascii="Times New Roman" w:hAnsi="Times New Roman"/>
          <w:color w:val="000000"/>
          <w:sz w:val="28"/>
          <w:lang w:val="ru-RU"/>
        </w:rPr>
        <w:t>олитического поведения, политический выбор. Политическое участие.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Политический процесс и его основные характеристики. Виды политических процессов. Особенности политического процесса в современной России. Место и роль средств массовой информации в политичес</w:t>
      </w:r>
      <w:r w:rsidRPr="004F535D">
        <w:rPr>
          <w:rFonts w:ascii="Times New Roman" w:hAnsi="Times New Roman"/>
          <w:color w:val="000000"/>
          <w:sz w:val="28"/>
          <w:lang w:val="ru-RU"/>
        </w:rPr>
        <w:t>ком процессе. Интернет в политической коммуникации.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Современный этап политического развития России. Особенности профессиональной деятельности политолога.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Политологическое образование.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b/>
          <w:color w:val="000000"/>
          <w:sz w:val="28"/>
          <w:lang w:val="ru-RU"/>
        </w:rPr>
        <w:t>Введение в правоведение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 xml:space="preserve">Юридическая наука. Этапы и основные направления </w:t>
      </w:r>
      <w:r w:rsidRPr="004F535D">
        <w:rPr>
          <w:rFonts w:ascii="Times New Roman" w:hAnsi="Times New Roman"/>
          <w:color w:val="000000"/>
          <w:sz w:val="28"/>
          <w:lang w:val="ru-RU"/>
        </w:rPr>
        <w:t>развития юридической науки.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 xml:space="preserve">Право как социальный институт. Понятие, признаки и функции права. Роль права в жизни общества. Естественное и позитивное право. Право и мораль. Понятие, структура и виды правовых норм. Источники права: </w:t>
      </w:r>
      <w:r w:rsidRPr="004F535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нормативный правовой акт, </w:t>
      </w:r>
      <w:r w:rsidRPr="004F535D">
        <w:rPr>
          <w:rFonts w:ascii="Times New Roman" w:hAnsi="Times New Roman"/>
          <w:color w:val="000000"/>
          <w:sz w:val="28"/>
          <w:lang w:val="ru-RU"/>
        </w:rPr>
        <w:t xml:space="preserve">нормативный договор, правовой обычай, судебный прецедент. Связь права и государства. Правовое государство и гражданское общество. Основные принципы организации и деятельности механизма современного государства. 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Правотворчество и законотворчество. Законода</w:t>
      </w:r>
      <w:r w:rsidRPr="004F535D">
        <w:rPr>
          <w:rFonts w:ascii="Times New Roman" w:hAnsi="Times New Roman"/>
          <w:color w:val="000000"/>
          <w:sz w:val="28"/>
          <w:lang w:val="ru-RU"/>
        </w:rPr>
        <w:t>тельный процесс.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Система права. Отрасли права. Частное и публичное, материальное и процессуальное, национальное и международное право.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 xml:space="preserve">Правосознание, правовая культура, правовое воспитание. 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Понятие и признаки правоотношений. Субъекты правоотношений, их ви</w:t>
      </w:r>
      <w:r w:rsidRPr="004F535D">
        <w:rPr>
          <w:rFonts w:ascii="Times New Roman" w:hAnsi="Times New Roman"/>
          <w:color w:val="000000"/>
          <w:sz w:val="28"/>
          <w:lang w:val="ru-RU"/>
        </w:rPr>
        <w:t>ды. Правоспособность и дееспособность. Реализация и применение права, правоприменительные акты. Толкование права.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Правомерное поведение и правонарушение. Виды правонарушений, состав правонарушения. Законность и правопорядок, их гарантии. Понятие и виды юри</w:t>
      </w:r>
      <w:r w:rsidRPr="004F535D">
        <w:rPr>
          <w:rFonts w:ascii="Times New Roman" w:hAnsi="Times New Roman"/>
          <w:color w:val="000000"/>
          <w:sz w:val="28"/>
          <w:lang w:val="ru-RU"/>
        </w:rPr>
        <w:t>дической ответственности.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Конституционное право России, его источники. Конституция Российской Федерации. Основы конституционного строя Российской Федерации.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Права и свободы человека и гражданина в Российской Федерации. Гражданство как политикоправовой инст</w:t>
      </w:r>
      <w:r w:rsidRPr="004F535D">
        <w:rPr>
          <w:rFonts w:ascii="Times New Roman" w:hAnsi="Times New Roman"/>
          <w:color w:val="000000"/>
          <w:sz w:val="28"/>
          <w:lang w:val="ru-RU"/>
        </w:rPr>
        <w:t>итут. Гражданство Российской Федерации: понятие, принципы, основания приобретения. Гарантии и защита прав человека. Права ребёнка. Уполномоченный по правам человека в Российской Федерации. Уполномоченный по правам ребёнка при Президенте Российской Федераци</w:t>
      </w:r>
      <w:r w:rsidRPr="004F535D">
        <w:rPr>
          <w:rFonts w:ascii="Times New Roman" w:hAnsi="Times New Roman"/>
          <w:color w:val="000000"/>
          <w:sz w:val="28"/>
          <w:lang w:val="ru-RU"/>
        </w:rPr>
        <w:t>и.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Конституционные обязанности гражданина Российской Федерации. Воинская обязанность и альтернативная гражданская служба.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Россия – федеративное государство. Конституционноправовой статус субъектов Российской Федерации.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 xml:space="preserve">Конституционно-правовой статус </w:t>
      </w:r>
      <w:r w:rsidRPr="004F535D">
        <w:rPr>
          <w:rFonts w:ascii="Times New Roman" w:hAnsi="Times New Roman"/>
          <w:color w:val="000000"/>
          <w:sz w:val="28"/>
          <w:lang w:val="ru-RU"/>
        </w:rPr>
        <w:t>федеральных органов власти в Российской Федерации. Разграничение предметов ведения и полномочий между органами публичной власти в Российской Федерации. Президент Российской Федерации: порядок избрания, полномочия и функции.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Федеральное собрание – парламент</w:t>
      </w:r>
      <w:r w:rsidRPr="004F535D">
        <w:rPr>
          <w:rFonts w:ascii="Times New Roman" w:hAnsi="Times New Roman"/>
          <w:color w:val="000000"/>
          <w:sz w:val="28"/>
          <w:lang w:val="ru-RU"/>
        </w:rPr>
        <w:t xml:space="preserve"> Российской Федерации, порядок формирования и функции. Правительство Российской Федерации и федеральные органы исполнительной власти: структура, полномочия и функции. Судебная система Российской Федерации, её структура, конституционные принципы правосудия.</w:t>
      </w:r>
      <w:r w:rsidRPr="004F535D">
        <w:rPr>
          <w:rFonts w:ascii="Times New Roman" w:hAnsi="Times New Roman"/>
          <w:color w:val="000000"/>
          <w:sz w:val="28"/>
          <w:lang w:val="ru-RU"/>
        </w:rPr>
        <w:t xml:space="preserve"> Конституционное судопроизводство. Правоохранительные органы Российской Федерации. Конституционные основы деятельности правоохранительных органов Российской Федерации.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lastRenderedPageBreak/>
        <w:t>Органы государственной власти субъектов Российской Федерации: система, порядок формирова</w:t>
      </w:r>
      <w:r w:rsidRPr="004F535D">
        <w:rPr>
          <w:rFonts w:ascii="Times New Roman" w:hAnsi="Times New Roman"/>
          <w:color w:val="000000"/>
          <w:sz w:val="28"/>
          <w:lang w:val="ru-RU"/>
        </w:rPr>
        <w:t>ния и функции. Конституционно-правовые основы местного самоуправления в России.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Гражданское право. Источники гражданского права. Гражданскоправовые отношения: понятие и виды. Субъекты гражданского права. Физические и юридические лица. Правоспособность и де</w:t>
      </w:r>
      <w:r w:rsidRPr="004F535D">
        <w:rPr>
          <w:rFonts w:ascii="Times New Roman" w:hAnsi="Times New Roman"/>
          <w:color w:val="000000"/>
          <w:sz w:val="28"/>
          <w:lang w:val="ru-RU"/>
        </w:rPr>
        <w:t>еспособность. Дееспособность несовершеннолетних. Правомочия собственника, формы собственности. Обязательственное право. Сделки. Гражданскоправовой договор. Порядок заключения договора: оферта и акцепт. Наследование как социально-правовой институт. Основани</w:t>
      </w:r>
      <w:r w:rsidRPr="004F535D">
        <w:rPr>
          <w:rFonts w:ascii="Times New Roman" w:hAnsi="Times New Roman"/>
          <w:color w:val="000000"/>
          <w:sz w:val="28"/>
          <w:lang w:val="ru-RU"/>
        </w:rPr>
        <w:t>я наследования (завещание, наследственный договор, наследование по закону). Права на результаты интеллектуальной деятельности. Защита гражданских прав. Защита прав потребителей. Гражданскоправовая ответственность.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Семейное право. Источники семейного права.</w:t>
      </w:r>
      <w:r w:rsidRPr="004F535D">
        <w:rPr>
          <w:rFonts w:ascii="Times New Roman" w:hAnsi="Times New Roman"/>
          <w:color w:val="000000"/>
          <w:sz w:val="28"/>
          <w:lang w:val="ru-RU"/>
        </w:rPr>
        <w:t xml:space="preserve"> Семья и брак как социально-правовые институты. Правовое регулирование отношений супругов. Условия заключения брака. Порядок заключения брака. Прекращение брака. Брачный договор. Права и обязанности членов семьи (супругов, родителей и детей). Институт мате</w:t>
      </w:r>
      <w:r w:rsidRPr="004F535D">
        <w:rPr>
          <w:rFonts w:ascii="Times New Roman" w:hAnsi="Times New Roman"/>
          <w:color w:val="000000"/>
          <w:sz w:val="28"/>
          <w:lang w:val="ru-RU"/>
        </w:rPr>
        <w:t>ринства, отцовства и детства. Ответственность родителей за воспитание детей. Усыновление. Опека и попечительство. Приёмная семья.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 xml:space="preserve">Трудовое право. Источники трудового права. Участники трудовых правоотношений: работник и работодатель. Социальное партнёрство </w:t>
      </w:r>
      <w:r w:rsidRPr="004F535D">
        <w:rPr>
          <w:rFonts w:ascii="Times New Roman" w:hAnsi="Times New Roman"/>
          <w:color w:val="000000"/>
          <w:sz w:val="28"/>
          <w:lang w:val="ru-RU"/>
        </w:rPr>
        <w:t>в сфере труда. Порядок приёма на работу. Трудовой договор. Заключение и прекращение трудового договора. Виды рабочего времени. Время отдыха. Заработная плата. Трудовой распорядок и дисциплина труда. Дисциплинарная ответственность. Охрана труда. Виды трудов</w:t>
      </w:r>
      <w:r w:rsidRPr="004F535D">
        <w:rPr>
          <w:rFonts w:ascii="Times New Roman" w:hAnsi="Times New Roman"/>
          <w:color w:val="000000"/>
          <w:sz w:val="28"/>
          <w:lang w:val="ru-RU"/>
        </w:rPr>
        <w:t>ых споров. Особенности правового регулирования труда несовершеннолетних в Российской Федерации.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 xml:space="preserve">Образовательное право в российской правовой системе. Образовательные правоотношения. Права и обязанности участников образовательного процесса. Общие требования </w:t>
      </w:r>
      <w:r w:rsidRPr="004F535D">
        <w:rPr>
          <w:rFonts w:ascii="Times New Roman" w:hAnsi="Times New Roman"/>
          <w:color w:val="000000"/>
          <w:sz w:val="28"/>
          <w:lang w:val="ru-RU"/>
        </w:rPr>
        <w:t>к организации приёма на обучение по образовательным программам среднего профессионального и высшего образования.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Административное право, его источники. Субъекты административного права. Государственная служба и государственный служащий. Противодействие кор</w:t>
      </w:r>
      <w:r w:rsidRPr="004F535D">
        <w:rPr>
          <w:rFonts w:ascii="Times New Roman" w:hAnsi="Times New Roman"/>
          <w:color w:val="000000"/>
          <w:sz w:val="28"/>
          <w:lang w:val="ru-RU"/>
        </w:rPr>
        <w:t xml:space="preserve">рупции в системе государственной службы. Административное правонарушение и административная ответственность, виды наказаний в административном праве. Административная ответственность несовершеннолетних. Управление использованием и </w:t>
      </w:r>
      <w:r w:rsidRPr="004F535D">
        <w:rPr>
          <w:rFonts w:ascii="Times New Roman" w:hAnsi="Times New Roman"/>
          <w:color w:val="000000"/>
          <w:sz w:val="28"/>
          <w:lang w:val="ru-RU"/>
        </w:rPr>
        <w:lastRenderedPageBreak/>
        <w:t>охраной природных ресурсо</w:t>
      </w:r>
      <w:r w:rsidRPr="004F535D">
        <w:rPr>
          <w:rFonts w:ascii="Times New Roman" w:hAnsi="Times New Roman"/>
          <w:color w:val="000000"/>
          <w:sz w:val="28"/>
          <w:lang w:val="ru-RU"/>
        </w:rPr>
        <w:t>в. Экологическое законодательство. Экологические правонарушения. Способы защиты экологических прав.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 xml:space="preserve">Финансовое право. Правовое регулирование банковской деятельности. Права и обязанности потребителей финансовых услуг. 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 xml:space="preserve">Налоговое право. Источники налогового </w:t>
      </w:r>
      <w:r w:rsidRPr="004F535D">
        <w:rPr>
          <w:rFonts w:ascii="Times New Roman" w:hAnsi="Times New Roman"/>
          <w:color w:val="000000"/>
          <w:sz w:val="28"/>
          <w:lang w:val="ru-RU"/>
        </w:rPr>
        <w:t>права. Субъекты налоговых правоотношений. Права и обязанности налогоплательщика. Налоговые правонарушения. Ответственность за уклонение от уплаты налогов.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Уголовное право, его принципы. Понятие преступления, состав преступления. Виды преступлений. Уголовна</w:t>
      </w:r>
      <w:r w:rsidRPr="004F535D">
        <w:rPr>
          <w:rFonts w:ascii="Times New Roman" w:hAnsi="Times New Roman"/>
          <w:color w:val="000000"/>
          <w:sz w:val="28"/>
          <w:lang w:val="ru-RU"/>
        </w:rPr>
        <w:t>я ответственность, виды наказаний в уголовном праве. Уголовная ответственность за коррупционные преступления. Необходимая оборона и крайняя необходимость. Уголовная ответственность несовершеннолетних.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Гражданское процессуальное право. Принципы гражданского</w:t>
      </w:r>
      <w:r w:rsidRPr="004F535D">
        <w:rPr>
          <w:rFonts w:ascii="Times New Roman" w:hAnsi="Times New Roman"/>
          <w:color w:val="000000"/>
          <w:sz w:val="28"/>
          <w:lang w:val="ru-RU"/>
        </w:rPr>
        <w:t xml:space="preserve"> судопроизводства. Участники гражданского процесса. Стадии гражданского процесса.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 xml:space="preserve">Арбитражный процесс. Административный процесс. 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Уголовное процессуальное право. Принципы уголовного судопроизводства. Субъекты уголовного процесса. Стадии уголовного процесса</w:t>
      </w:r>
      <w:r w:rsidRPr="004F535D">
        <w:rPr>
          <w:rFonts w:ascii="Times New Roman" w:hAnsi="Times New Roman"/>
          <w:color w:val="000000"/>
          <w:sz w:val="28"/>
          <w:lang w:val="ru-RU"/>
        </w:rPr>
        <w:t>. Меры процессуального принуждения. Суд присяжных заседателей.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Международное право, его основные принципы и источники. Субъекты международного права. Международная защита прав человека. Источники и принципы международного гуманитарного права.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 xml:space="preserve">Юридическое </w:t>
      </w:r>
      <w:r w:rsidRPr="004F535D">
        <w:rPr>
          <w:rFonts w:ascii="Times New Roman" w:hAnsi="Times New Roman"/>
          <w:color w:val="000000"/>
          <w:sz w:val="28"/>
          <w:lang w:val="ru-RU"/>
        </w:rPr>
        <w:t>образование. Профессиональная деятельность юриста. Основные виды юридических профессий.</w:t>
      </w:r>
    </w:p>
    <w:p w:rsidR="00217CAE" w:rsidRPr="004F535D" w:rsidRDefault="00217CAE">
      <w:pPr>
        <w:rPr>
          <w:lang w:val="ru-RU"/>
        </w:rPr>
        <w:sectPr w:rsidR="00217CAE" w:rsidRPr="004F535D">
          <w:pgSz w:w="11906" w:h="16383"/>
          <w:pgMar w:top="1134" w:right="850" w:bottom="1134" w:left="1701" w:header="720" w:footer="720" w:gutter="0"/>
          <w:cols w:space="720"/>
        </w:sectPr>
      </w:pPr>
    </w:p>
    <w:p w:rsidR="00217CAE" w:rsidRPr="004F535D" w:rsidRDefault="00083AA8">
      <w:pPr>
        <w:spacing w:after="0" w:line="264" w:lineRule="auto"/>
        <w:ind w:left="120"/>
        <w:jc w:val="both"/>
        <w:rPr>
          <w:lang w:val="ru-RU"/>
        </w:rPr>
      </w:pPr>
      <w:bookmarkStart w:id="9" w:name="block-40439785"/>
      <w:bookmarkEnd w:id="8"/>
      <w:r w:rsidRPr="004F535D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ОБЩЕСТВОЗНАНИЮ НА УРОВНЕ СРЕДНЕГО ОБЩЕГО ОБРАЗОВАНИЯ</w:t>
      </w:r>
    </w:p>
    <w:p w:rsidR="00217CAE" w:rsidRPr="004F535D" w:rsidRDefault="00217CAE">
      <w:pPr>
        <w:spacing w:after="0" w:line="264" w:lineRule="auto"/>
        <w:ind w:left="120"/>
        <w:jc w:val="both"/>
        <w:rPr>
          <w:lang w:val="ru-RU"/>
        </w:rPr>
      </w:pPr>
    </w:p>
    <w:p w:rsidR="00217CAE" w:rsidRPr="004F535D" w:rsidRDefault="00083AA8">
      <w:pPr>
        <w:spacing w:after="0" w:line="264" w:lineRule="auto"/>
        <w:ind w:left="120"/>
        <w:jc w:val="both"/>
        <w:rPr>
          <w:lang w:val="ru-RU"/>
        </w:rPr>
      </w:pPr>
      <w:r w:rsidRPr="004F535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17CAE" w:rsidRPr="004F535D" w:rsidRDefault="00217CAE">
      <w:pPr>
        <w:spacing w:after="0" w:line="264" w:lineRule="auto"/>
        <w:ind w:left="120"/>
        <w:jc w:val="both"/>
        <w:rPr>
          <w:lang w:val="ru-RU"/>
        </w:rPr>
      </w:pP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4F535D">
        <w:rPr>
          <w:rFonts w:ascii="Times New Roman" w:hAnsi="Times New Roman"/>
          <w:color w:val="000000"/>
          <w:sz w:val="28"/>
          <w:lang w:val="ru-RU"/>
        </w:rPr>
        <w:t xml:space="preserve"> программы по общес</w:t>
      </w:r>
      <w:r w:rsidRPr="004F535D">
        <w:rPr>
          <w:rFonts w:ascii="Times New Roman" w:hAnsi="Times New Roman"/>
          <w:color w:val="000000"/>
          <w:sz w:val="28"/>
          <w:lang w:val="ru-RU"/>
        </w:rPr>
        <w:t>твознанию на уровне среднего общего образования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</w:t>
      </w:r>
      <w:r w:rsidRPr="004F535D">
        <w:rPr>
          <w:rFonts w:ascii="Times New Roman" w:hAnsi="Times New Roman"/>
          <w:color w:val="000000"/>
          <w:sz w:val="28"/>
          <w:lang w:val="ru-RU"/>
        </w:rPr>
        <w:t>стям российского общества, расширение жизненного опыта и опыта деятельности в процессе реализации основных направлений воспитательной деятельности.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В результате изучения обществознания на уровне среднего общего образования у обучающегося будут сформированы</w:t>
      </w:r>
      <w:r w:rsidRPr="004F535D">
        <w:rPr>
          <w:rFonts w:ascii="Times New Roman" w:hAnsi="Times New Roman"/>
          <w:color w:val="000000"/>
          <w:sz w:val="28"/>
          <w:lang w:val="ru-RU"/>
        </w:rPr>
        <w:t xml:space="preserve"> следующие личностные результаты: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принятие традиционных национальных, общечеловеческих гуманистических и демократических ценностей, уважение ценностей иных культур, конфессий;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</w:t>
      </w:r>
      <w:r w:rsidRPr="004F535D">
        <w:rPr>
          <w:rFonts w:ascii="Times New Roman" w:hAnsi="Times New Roman"/>
          <w:color w:val="000000"/>
          <w:sz w:val="28"/>
          <w:lang w:val="ru-RU"/>
        </w:rPr>
        <w:t>, расовым, национальным признакам;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готовность вести совместную деятельность в интересах гражданского общества, участвовать в самоуправлении в школе и детскоюношеских организациях;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</w:t>
      </w:r>
      <w:r w:rsidRPr="004F535D">
        <w:rPr>
          <w:rFonts w:ascii="Times New Roman" w:hAnsi="Times New Roman"/>
          <w:color w:val="000000"/>
          <w:sz w:val="28"/>
          <w:lang w:val="ru-RU"/>
        </w:rPr>
        <w:t>иями и назначением;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деятельности;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</w:t>
      </w:r>
      <w:r w:rsidRPr="004F535D">
        <w:rPr>
          <w:rFonts w:ascii="Times New Roman" w:hAnsi="Times New Roman"/>
          <w:color w:val="000000"/>
          <w:sz w:val="28"/>
          <w:lang w:val="ru-RU"/>
        </w:rPr>
        <w:t>рай, свою Родину, свой язык и культуру, прошлое и настоящее многонационального народа России;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lastRenderedPageBreak/>
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</w:t>
      </w:r>
      <w:r w:rsidRPr="004F535D">
        <w:rPr>
          <w:rFonts w:ascii="Times New Roman" w:hAnsi="Times New Roman"/>
          <w:color w:val="000000"/>
          <w:sz w:val="28"/>
          <w:lang w:val="ru-RU"/>
        </w:rPr>
        <w:t xml:space="preserve"> спорте, технологиях, труде;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идейная убеждённость, готовность к служению и защите Отечества, ответственность за его судьбу;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сформированность нравственного сознания, этиче</w:t>
      </w:r>
      <w:r w:rsidRPr="004F535D">
        <w:rPr>
          <w:rFonts w:ascii="Times New Roman" w:hAnsi="Times New Roman"/>
          <w:color w:val="000000"/>
          <w:sz w:val="28"/>
          <w:lang w:val="ru-RU"/>
        </w:rPr>
        <w:t>ского поведения;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 xml:space="preserve">осознание личного вклада в построение устойчивого будущего; 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</w:t>
      </w:r>
      <w:r w:rsidRPr="004F535D">
        <w:rPr>
          <w:rFonts w:ascii="Times New Roman" w:hAnsi="Times New Roman"/>
          <w:color w:val="000000"/>
          <w:sz w:val="28"/>
          <w:lang w:val="ru-RU"/>
        </w:rPr>
        <w:t>а основе осознанного принятия ценностей семейной жизни в соответствии с традициями народов России;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убеждённость в значимости для личности и общества отечественного и мирового искусства, этнических культурных тра</w:t>
      </w:r>
      <w:r w:rsidRPr="004F535D">
        <w:rPr>
          <w:rFonts w:ascii="Times New Roman" w:hAnsi="Times New Roman"/>
          <w:color w:val="000000"/>
          <w:sz w:val="28"/>
          <w:lang w:val="ru-RU"/>
        </w:rPr>
        <w:t>диций и народного творчества;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стремление проявлять качества творческой личности;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сформированность здорового и безопасного образа жизни, ответственного отношения к своему здоровью, потребность в физическом совершенствовании;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актив</w:t>
      </w:r>
      <w:r w:rsidRPr="004F535D">
        <w:rPr>
          <w:rFonts w:ascii="Times New Roman" w:hAnsi="Times New Roman"/>
          <w:color w:val="000000"/>
          <w:sz w:val="28"/>
          <w:lang w:val="ru-RU"/>
        </w:rPr>
        <w:t>ное неприятие вредных привычек и иных форм причинения вреда физическому и психическому здоровью;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 xml:space="preserve">готовность к активной социально направленной деятельности, способность </w:t>
      </w:r>
      <w:r w:rsidRPr="004F535D">
        <w:rPr>
          <w:rFonts w:ascii="Times New Roman" w:hAnsi="Times New Roman"/>
          <w:color w:val="000000"/>
          <w:sz w:val="28"/>
          <w:lang w:val="ru-RU"/>
        </w:rPr>
        <w:t>инициировать, планировать и самостоятельно выполнять такую деятельность;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 xml:space="preserve"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 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мотивация к эффективному </w:t>
      </w:r>
      <w:r w:rsidRPr="004F535D">
        <w:rPr>
          <w:rFonts w:ascii="Times New Roman" w:hAnsi="Times New Roman"/>
          <w:color w:val="000000"/>
          <w:sz w:val="28"/>
          <w:lang w:val="ru-RU"/>
        </w:rPr>
        <w:t>труду и постоянному профессиональному росту, к учёту общественных потребностей при предстоящем выборе сферы деятельности;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сформированность экол</w:t>
      </w:r>
      <w:r w:rsidRPr="004F535D">
        <w:rPr>
          <w:rFonts w:ascii="Times New Roman" w:hAnsi="Times New Roman"/>
          <w:color w:val="000000"/>
          <w:sz w:val="28"/>
          <w:lang w:val="ru-RU"/>
        </w:rPr>
        <w:t>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планирование и осуществление действий в окружающей среде на основе знания целей устойч</w:t>
      </w:r>
      <w:r w:rsidRPr="004F535D">
        <w:rPr>
          <w:rFonts w:ascii="Times New Roman" w:hAnsi="Times New Roman"/>
          <w:color w:val="000000"/>
          <w:sz w:val="28"/>
          <w:lang w:val="ru-RU"/>
        </w:rPr>
        <w:t xml:space="preserve">ивого развития человечества, активное неприятие действий, приносящих вред окружающей среде; 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 xml:space="preserve">умение прогнозировать неблагоприятные экологические последствия предпринимаемых действий, предотвращать их; 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</w:t>
      </w:r>
      <w:r w:rsidRPr="004F535D">
        <w:rPr>
          <w:rFonts w:ascii="Times New Roman" w:hAnsi="Times New Roman"/>
          <w:color w:val="000000"/>
          <w:sz w:val="28"/>
          <w:lang w:val="ru-RU"/>
        </w:rPr>
        <w:t>ости;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 xml:space="preserve">сформированность мировоззрения, соответствующего современному уровню развития науки, включая социальные науки, и общественной практики, основанного на диалоге культур, способствующего осознанию своего места в </w:t>
      </w:r>
      <w:r w:rsidRPr="004F535D">
        <w:rPr>
          <w:rFonts w:ascii="Times New Roman" w:hAnsi="Times New Roman"/>
          <w:color w:val="000000"/>
          <w:sz w:val="28"/>
          <w:lang w:val="ru-RU"/>
        </w:rPr>
        <w:t>поликультурном мире;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 xml:space="preserve">совершенствование языковой и читательской культуры как средства взаимодействия между людьми и познания мира; 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языковое и речевое развитие человека, включая понимание языка социально-экономической и политической коммуникации;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 xml:space="preserve">осознание </w:t>
      </w:r>
      <w:r w:rsidRPr="004F535D">
        <w:rPr>
          <w:rFonts w:ascii="Times New Roman" w:hAnsi="Times New Roman"/>
          <w:color w:val="000000"/>
          <w:sz w:val="28"/>
          <w:lang w:val="ru-RU"/>
        </w:rPr>
        <w:t>ценности научной деятельности, готовность осуществлять проектную и исследовательскую деятельность индивидуально и в группе;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мотивация к познанию и творчеству, обучению и самообучению на протяжении всей жизни, интерес к изучению социальных и гуманитарных ди</w:t>
      </w:r>
      <w:r w:rsidRPr="004F535D">
        <w:rPr>
          <w:rFonts w:ascii="Times New Roman" w:hAnsi="Times New Roman"/>
          <w:color w:val="000000"/>
          <w:sz w:val="28"/>
          <w:lang w:val="ru-RU"/>
        </w:rPr>
        <w:t>сциплин.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 xml:space="preserve">В процессе достижения личностных результатов освоения обучающимися программы среднего общего образования у обучающихся совершенствуется </w:t>
      </w:r>
      <w:r w:rsidRPr="004F535D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</w:t>
      </w:r>
      <w:r w:rsidRPr="004F535D">
        <w:rPr>
          <w:rFonts w:ascii="Times New Roman" w:hAnsi="Times New Roman"/>
          <w:color w:val="000000"/>
          <w:sz w:val="28"/>
          <w:lang w:val="ru-RU"/>
        </w:rPr>
        <w:t>, предполагающий сформированность: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способность понимать своё э</w:t>
      </w:r>
      <w:r w:rsidRPr="004F535D">
        <w:rPr>
          <w:rFonts w:ascii="Times New Roman" w:hAnsi="Times New Roman"/>
          <w:color w:val="000000"/>
          <w:sz w:val="28"/>
          <w:lang w:val="ru-RU"/>
        </w:rPr>
        <w:t>моциональное состояние, видеть направления развития собственной эмоциональной сферы, быть уверенным в себе в межличностном взаимодействии и при принятии решений;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lastRenderedPageBreak/>
        <w:t>саморегулирования, включающего самоконтроль, умение принимать ответственность за своё поведени</w:t>
      </w:r>
      <w:r w:rsidRPr="004F535D">
        <w:rPr>
          <w:rFonts w:ascii="Times New Roman" w:hAnsi="Times New Roman"/>
          <w:color w:val="000000"/>
          <w:sz w:val="28"/>
          <w:lang w:val="ru-RU"/>
        </w:rPr>
        <w:t>е, способность адаптироваться к эмоциональным изменениям и проявлять гибкость, быть открытым новому;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готовн</w:t>
      </w:r>
      <w:r w:rsidRPr="004F535D">
        <w:rPr>
          <w:rFonts w:ascii="Times New Roman" w:hAnsi="Times New Roman"/>
          <w:color w:val="000000"/>
          <w:sz w:val="28"/>
          <w:lang w:val="ru-RU"/>
        </w:rPr>
        <w:t>ость и способность овладевать новыми социальными практиками, осваивать типичные социальные роли;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</w:t>
      </w:r>
      <w:r w:rsidRPr="004F535D">
        <w:rPr>
          <w:rFonts w:ascii="Times New Roman" w:hAnsi="Times New Roman"/>
          <w:color w:val="000000"/>
          <w:sz w:val="28"/>
          <w:lang w:val="ru-RU"/>
        </w:rPr>
        <w:t>;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217CAE" w:rsidRPr="004F535D" w:rsidRDefault="00217CAE">
      <w:pPr>
        <w:spacing w:after="0" w:line="264" w:lineRule="auto"/>
        <w:ind w:left="120"/>
        <w:jc w:val="both"/>
        <w:rPr>
          <w:lang w:val="ru-RU"/>
        </w:rPr>
      </w:pPr>
    </w:p>
    <w:p w:rsidR="00217CAE" w:rsidRPr="004F535D" w:rsidRDefault="00083AA8">
      <w:pPr>
        <w:spacing w:after="0" w:line="264" w:lineRule="auto"/>
        <w:ind w:left="120"/>
        <w:jc w:val="both"/>
        <w:rPr>
          <w:lang w:val="ru-RU"/>
        </w:rPr>
      </w:pPr>
      <w:r w:rsidRPr="004F535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17CAE" w:rsidRPr="004F535D" w:rsidRDefault="00217CAE">
      <w:pPr>
        <w:spacing w:after="0" w:line="264" w:lineRule="auto"/>
        <w:ind w:left="120"/>
        <w:jc w:val="both"/>
        <w:rPr>
          <w:lang w:val="ru-RU"/>
        </w:rPr>
      </w:pPr>
    </w:p>
    <w:p w:rsidR="00217CAE" w:rsidRPr="004F535D" w:rsidRDefault="00083AA8">
      <w:pPr>
        <w:spacing w:after="0" w:line="264" w:lineRule="auto"/>
        <w:ind w:left="120"/>
        <w:jc w:val="both"/>
        <w:rPr>
          <w:lang w:val="ru-RU"/>
        </w:rPr>
      </w:pPr>
      <w:r w:rsidRPr="004F535D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217CAE" w:rsidRPr="004F535D" w:rsidRDefault="00217CAE">
      <w:pPr>
        <w:spacing w:after="0" w:line="264" w:lineRule="auto"/>
        <w:ind w:left="120"/>
        <w:jc w:val="both"/>
        <w:rPr>
          <w:lang w:val="ru-RU"/>
        </w:rPr>
      </w:pP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самостоятельно</w:t>
      </w:r>
      <w:r w:rsidRPr="004F535D">
        <w:rPr>
          <w:rFonts w:ascii="Times New Roman" w:hAnsi="Times New Roman"/>
          <w:color w:val="000000"/>
          <w:sz w:val="28"/>
          <w:lang w:val="ru-RU"/>
        </w:rPr>
        <w:t xml:space="preserve"> формулировать и актуализировать социальную проблему, рассматривать её разносторонне;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устанавливать существенные признаки или основания для сравнения, классификации и обобщения социальных объектов, явлений и процессов, определять критерии типологизации;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оп</w:t>
      </w:r>
      <w:r w:rsidRPr="004F535D">
        <w:rPr>
          <w:rFonts w:ascii="Times New Roman" w:hAnsi="Times New Roman"/>
          <w:color w:val="000000"/>
          <w:sz w:val="28"/>
          <w:lang w:val="ru-RU"/>
        </w:rPr>
        <w:t>ределять цели деятельности, задавать параметры и критерии их достижения, выявлять связь мотивов, интересов и целей деятельности;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социальных явлениях и процессах, прогнозировать возможные пути разреше</w:t>
      </w:r>
      <w:r w:rsidRPr="004F535D">
        <w:rPr>
          <w:rFonts w:ascii="Times New Roman" w:hAnsi="Times New Roman"/>
          <w:color w:val="000000"/>
          <w:sz w:val="28"/>
          <w:lang w:val="ru-RU"/>
        </w:rPr>
        <w:t>ния противоречий;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ресурсов и возможных рисков;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отбирать способы деятельности, отвечающие её целям, оценивать соответствие результатов целям, оценивать риски п</w:t>
      </w:r>
      <w:r w:rsidRPr="004F535D">
        <w:rPr>
          <w:rFonts w:ascii="Times New Roman" w:hAnsi="Times New Roman"/>
          <w:color w:val="000000"/>
          <w:sz w:val="28"/>
          <w:lang w:val="ru-RU"/>
        </w:rPr>
        <w:t>оследствий деятельности;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учебнопознавательных, жизненных проблем, при выполнении социальных проектов.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b/>
          <w:color w:val="000000"/>
          <w:sz w:val="28"/>
          <w:lang w:val="ru-RU"/>
        </w:rPr>
        <w:t xml:space="preserve">Базовые </w:t>
      </w:r>
      <w:r w:rsidRPr="004F535D">
        <w:rPr>
          <w:rFonts w:ascii="Times New Roman" w:hAnsi="Times New Roman"/>
          <w:b/>
          <w:color w:val="000000"/>
          <w:sz w:val="28"/>
          <w:lang w:val="ru-RU"/>
        </w:rPr>
        <w:t>исследовательские действия: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lastRenderedPageBreak/>
        <w:t>развивать навыки учебноисследовательской и проектной деятельности, навыки разрешения проблем; проявлять способность и готовность к самостоятельному поиску методов решения практических задач, применению различных методов познания</w:t>
      </w:r>
      <w:r w:rsidRPr="004F535D">
        <w:rPr>
          <w:rFonts w:ascii="Times New Roman" w:hAnsi="Times New Roman"/>
          <w:color w:val="000000"/>
          <w:sz w:val="28"/>
          <w:lang w:val="ru-RU"/>
        </w:rPr>
        <w:t xml:space="preserve">, включая специфические методы социального познания; 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осуществлять деятельность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формировать на</w:t>
      </w:r>
      <w:r w:rsidRPr="004F535D">
        <w:rPr>
          <w:rFonts w:ascii="Times New Roman" w:hAnsi="Times New Roman"/>
          <w:color w:val="000000"/>
          <w:sz w:val="28"/>
          <w:lang w:val="ru-RU"/>
        </w:rPr>
        <w:t>учный тип мышления, применять научную терминологию, ключевые понятия и методы;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выявлять причинноследственные связи социальных явлений и процессов и актуализиро</w:t>
      </w:r>
      <w:r w:rsidRPr="004F535D">
        <w:rPr>
          <w:rFonts w:ascii="Times New Roman" w:hAnsi="Times New Roman"/>
          <w:color w:val="000000"/>
          <w:sz w:val="28"/>
          <w:lang w:val="ru-RU"/>
        </w:rPr>
        <w:t>вать познавательную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анализировать результаты, полученные в ходе решения задачи, критически оценивать их достоверность, пр</w:t>
      </w:r>
      <w:r w:rsidRPr="004F535D">
        <w:rPr>
          <w:rFonts w:ascii="Times New Roman" w:hAnsi="Times New Roman"/>
          <w:color w:val="000000"/>
          <w:sz w:val="28"/>
          <w:lang w:val="ru-RU"/>
        </w:rPr>
        <w:t>огнозировать изменение в новых условиях;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возникающим в процессе познания социальных объектов, в социальных отношениях; оценивать приобретённый опыт;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уметь переносить знания об общественных объектах, явлениях и процессах в поз</w:t>
      </w:r>
      <w:r w:rsidRPr="004F535D">
        <w:rPr>
          <w:rFonts w:ascii="Times New Roman" w:hAnsi="Times New Roman"/>
          <w:color w:val="000000"/>
          <w:sz w:val="28"/>
          <w:lang w:val="ru-RU"/>
        </w:rPr>
        <w:t>навательную и практическую области жизнедеятельности;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уметь интегрировать знания из разных предметных областей, комплекса социальных наук, учебных и внеучебных источников информации;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 xml:space="preserve">выдвигать новые идеи, предлагать оригинальные подходы и решения; ставить </w:t>
      </w:r>
      <w:r w:rsidRPr="004F535D">
        <w:rPr>
          <w:rFonts w:ascii="Times New Roman" w:hAnsi="Times New Roman"/>
          <w:color w:val="000000"/>
          <w:sz w:val="28"/>
          <w:lang w:val="ru-RU"/>
        </w:rPr>
        <w:t>проблемы и задачи, допускающие альтернативные решения.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владеть навыками получения социальной информации, в том числе об основах общественных наук и обществе как системе социальных институтов, факторах социальной динамики из источников</w:t>
      </w:r>
      <w:r w:rsidRPr="004F535D">
        <w:rPr>
          <w:rFonts w:ascii="Times New Roman" w:hAnsi="Times New Roman"/>
          <w:color w:val="000000"/>
          <w:sz w:val="28"/>
          <w:lang w:val="ru-RU"/>
        </w:rPr>
        <w:t xml:space="preserve">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учётом назначения информации и целевой аудитории, выбирая оптимальную форму пр</w:t>
      </w:r>
      <w:r w:rsidRPr="004F535D">
        <w:rPr>
          <w:rFonts w:ascii="Times New Roman" w:hAnsi="Times New Roman"/>
          <w:color w:val="000000"/>
          <w:sz w:val="28"/>
          <w:lang w:val="ru-RU"/>
        </w:rPr>
        <w:t>едставления и визуализации, включая статистические данные, графики, таблицы;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оценивать достоверность, легитимность информации различных видов и форм представления, в том числе полученной из интернет-источников, её соответствие правовым и моральноэтическим </w:t>
      </w:r>
      <w:r w:rsidRPr="004F535D">
        <w:rPr>
          <w:rFonts w:ascii="Times New Roman" w:hAnsi="Times New Roman"/>
          <w:color w:val="000000"/>
          <w:sz w:val="28"/>
          <w:lang w:val="ru-RU"/>
        </w:rPr>
        <w:t>нормам;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</w:t>
      </w:r>
      <w:r w:rsidRPr="004F535D">
        <w:rPr>
          <w:rFonts w:ascii="Times New Roman" w:hAnsi="Times New Roman"/>
          <w:color w:val="000000"/>
          <w:sz w:val="28"/>
          <w:lang w:val="ru-RU"/>
        </w:rPr>
        <w:t xml:space="preserve"> информационной безопасности;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217CAE" w:rsidRPr="004F535D" w:rsidRDefault="00217CAE">
      <w:pPr>
        <w:spacing w:after="0" w:line="264" w:lineRule="auto"/>
        <w:ind w:left="120"/>
        <w:jc w:val="both"/>
        <w:rPr>
          <w:lang w:val="ru-RU"/>
        </w:rPr>
      </w:pPr>
    </w:p>
    <w:p w:rsidR="00217CAE" w:rsidRPr="004F535D" w:rsidRDefault="00083AA8">
      <w:pPr>
        <w:spacing w:after="0" w:line="264" w:lineRule="auto"/>
        <w:ind w:left="120"/>
        <w:jc w:val="both"/>
        <w:rPr>
          <w:lang w:val="ru-RU"/>
        </w:rPr>
      </w:pPr>
      <w:r w:rsidRPr="004F535D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217CAE" w:rsidRPr="004F535D" w:rsidRDefault="00217CAE">
      <w:pPr>
        <w:spacing w:after="0" w:line="264" w:lineRule="auto"/>
        <w:ind w:left="120"/>
        <w:jc w:val="both"/>
        <w:rPr>
          <w:lang w:val="ru-RU"/>
        </w:rPr>
      </w:pP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 xml:space="preserve">осуществлять коммуникации во всех сферах жизни; 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 xml:space="preserve">распознавать невербальные </w:t>
      </w:r>
      <w:r w:rsidRPr="004F535D">
        <w:rPr>
          <w:rFonts w:ascii="Times New Roman" w:hAnsi="Times New Roman"/>
          <w:color w:val="000000"/>
          <w:sz w:val="28"/>
          <w:lang w:val="ru-RU"/>
        </w:rPr>
        <w:t>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взаимодействия; аргументированно вести диалог, учитывать разные точки зрения;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развёрнуто и лог</w:t>
      </w:r>
      <w:r w:rsidRPr="004F535D">
        <w:rPr>
          <w:rFonts w:ascii="Times New Roman" w:hAnsi="Times New Roman"/>
          <w:color w:val="000000"/>
          <w:sz w:val="28"/>
          <w:lang w:val="ru-RU"/>
        </w:rPr>
        <w:t>ично излагать свою точку зрения с использованием языковых средств.</w:t>
      </w:r>
    </w:p>
    <w:p w:rsidR="00217CAE" w:rsidRPr="004F535D" w:rsidRDefault="00217CAE">
      <w:pPr>
        <w:spacing w:after="0" w:line="264" w:lineRule="auto"/>
        <w:ind w:left="120"/>
        <w:jc w:val="both"/>
        <w:rPr>
          <w:lang w:val="ru-RU"/>
        </w:rPr>
      </w:pPr>
    </w:p>
    <w:p w:rsidR="00217CAE" w:rsidRPr="004F535D" w:rsidRDefault="00083AA8">
      <w:pPr>
        <w:spacing w:after="0" w:line="264" w:lineRule="auto"/>
        <w:ind w:left="120"/>
        <w:jc w:val="both"/>
        <w:rPr>
          <w:lang w:val="ru-RU"/>
        </w:rPr>
      </w:pPr>
      <w:r w:rsidRPr="004F535D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217CAE" w:rsidRPr="004F535D" w:rsidRDefault="00217CAE">
      <w:pPr>
        <w:spacing w:after="0" w:line="264" w:lineRule="auto"/>
        <w:ind w:left="120"/>
        <w:jc w:val="both"/>
        <w:rPr>
          <w:lang w:val="ru-RU"/>
        </w:rPr>
      </w:pP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</w:t>
      </w:r>
      <w:r w:rsidRPr="004F535D">
        <w:rPr>
          <w:rFonts w:ascii="Times New Roman" w:hAnsi="Times New Roman"/>
          <w:color w:val="000000"/>
          <w:sz w:val="28"/>
          <w:lang w:val="ru-RU"/>
        </w:rPr>
        <w:t>овательной деятельности и в жизненных ситуациях, включая область профессионального самоопределения;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возника</w:t>
      </w:r>
      <w:r w:rsidRPr="004F535D">
        <w:rPr>
          <w:rFonts w:ascii="Times New Roman" w:hAnsi="Times New Roman"/>
          <w:color w:val="000000"/>
          <w:sz w:val="28"/>
          <w:lang w:val="ru-RU"/>
        </w:rPr>
        <w:t>ющим в познавательной и практической деятельности, в межличностных отношениях;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предпочтений, проявлять интерес к социальной проблематике;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делать осознанный выбор стратегий поведения, решений при наличии ал</w:t>
      </w:r>
      <w:r w:rsidRPr="004F535D">
        <w:rPr>
          <w:rFonts w:ascii="Times New Roman" w:hAnsi="Times New Roman"/>
          <w:color w:val="000000"/>
          <w:sz w:val="28"/>
          <w:lang w:val="ru-RU"/>
        </w:rPr>
        <w:t>ьтернатив, аргументировать сделанный выбор, брать ответственность за принятое решение;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lastRenderedPageBreak/>
        <w:t>способствовать формированию и проявлению широкой эрудиции в разных областях знаний, постоянно повышать свой образовательный и культурный ур</w:t>
      </w:r>
      <w:r w:rsidRPr="004F535D">
        <w:rPr>
          <w:rFonts w:ascii="Times New Roman" w:hAnsi="Times New Roman"/>
          <w:color w:val="000000"/>
          <w:sz w:val="28"/>
          <w:lang w:val="ru-RU"/>
        </w:rPr>
        <w:t>овень.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интересов, и возможностей каждого члена коллектива;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</w:t>
      </w:r>
      <w:r w:rsidRPr="004F535D">
        <w:rPr>
          <w:rFonts w:ascii="Times New Roman" w:hAnsi="Times New Roman"/>
          <w:color w:val="000000"/>
          <w:sz w:val="28"/>
          <w:lang w:val="ru-RU"/>
        </w:rPr>
        <w:t>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</w:t>
      </w:r>
      <w:r w:rsidRPr="004F535D">
        <w:rPr>
          <w:rFonts w:ascii="Times New Roman" w:hAnsi="Times New Roman"/>
          <w:color w:val="000000"/>
          <w:sz w:val="28"/>
          <w:lang w:val="ru-RU"/>
        </w:rPr>
        <w:t>азработанным критериям;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предлагать новые учебноисследовательские и социальные проекты, оценивать идеи с позиции новизны, оригинальности, практической значимости;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</w:t>
      </w:r>
      <w:r w:rsidRPr="004F535D">
        <w:rPr>
          <w:rFonts w:ascii="Times New Roman" w:hAnsi="Times New Roman"/>
          <w:color w:val="000000"/>
          <w:sz w:val="28"/>
          <w:lang w:val="ru-RU"/>
        </w:rPr>
        <w:t xml:space="preserve"> воображение, быть инициативным.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</w:t>
      </w:r>
      <w:r w:rsidRPr="004F535D">
        <w:rPr>
          <w:rFonts w:ascii="Times New Roman" w:hAnsi="Times New Roman"/>
          <w:color w:val="000000"/>
          <w:sz w:val="28"/>
          <w:lang w:val="ru-RU"/>
        </w:rPr>
        <w:t xml:space="preserve"> и мыслительных процессов, их результатов и оснований; использовать приёмы рефлексии для оценки ситуации, выбора верного решения;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решения по их снижению;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 xml:space="preserve">принимать себя, понимая свои недостатки и достоинства; 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учитывать мотивы и аргументы других при анализе результатов деятельности;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 xml:space="preserve">признавать своё право и право других на ошибки; 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217CAE" w:rsidRPr="004F535D" w:rsidRDefault="00217CAE">
      <w:pPr>
        <w:spacing w:after="0" w:line="264" w:lineRule="auto"/>
        <w:ind w:left="120"/>
        <w:jc w:val="both"/>
        <w:rPr>
          <w:lang w:val="ru-RU"/>
        </w:rPr>
      </w:pPr>
    </w:p>
    <w:p w:rsidR="00217CAE" w:rsidRPr="004F535D" w:rsidRDefault="00083AA8">
      <w:pPr>
        <w:spacing w:after="0" w:line="264" w:lineRule="auto"/>
        <w:ind w:left="120"/>
        <w:jc w:val="both"/>
        <w:rPr>
          <w:lang w:val="ru-RU"/>
        </w:rPr>
      </w:pPr>
      <w:bookmarkStart w:id="10" w:name="_Toc135757235"/>
      <w:bookmarkEnd w:id="10"/>
      <w:r w:rsidRPr="004F535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217CAE" w:rsidRPr="004F535D" w:rsidRDefault="00217CAE">
      <w:pPr>
        <w:spacing w:after="0" w:line="264" w:lineRule="auto"/>
        <w:ind w:left="120"/>
        <w:jc w:val="both"/>
        <w:rPr>
          <w:lang w:val="ru-RU"/>
        </w:rPr>
      </w:pP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4F535D">
        <w:rPr>
          <w:rFonts w:ascii="Times New Roman" w:hAnsi="Times New Roman"/>
          <w:b/>
          <w:i/>
          <w:color w:val="000000"/>
          <w:sz w:val="28"/>
          <w:lang w:val="ru-RU"/>
        </w:rPr>
        <w:t>10 класса</w:t>
      </w:r>
      <w:r w:rsidRPr="004F535D">
        <w:rPr>
          <w:rFonts w:ascii="Times New Roman" w:hAnsi="Times New Roman"/>
          <w:color w:val="000000"/>
          <w:sz w:val="28"/>
          <w:lang w:val="ru-RU"/>
        </w:rPr>
        <w:t xml:space="preserve"> обучающийся будет: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 xml:space="preserve">владеть </w:t>
      </w:r>
      <w:r w:rsidRPr="004F535D">
        <w:rPr>
          <w:rFonts w:ascii="Times New Roman" w:hAnsi="Times New Roman"/>
          <w:color w:val="000000"/>
          <w:sz w:val="28"/>
          <w:lang w:val="ru-RU"/>
        </w:rPr>
        <w:t xml:space="preserve">знаниями основ философии, социальной психологии, экономической науки, включая знания о предмете и методах исследования, этапах и основных направлениях развития, месте и роли в социальном </w:t>
      </w:r>
      <w:r w:rsidRPr="004F535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познании, в постижении и преобразовании социальной действительности; </w:t>
      </w:r>
      <w:r w:rsidRPr="004F535D">
        <w:rPr>
          <w:rFonts w:ascii="Times New Roman" w:hAnsi="Times New Roman"/>
          <w:color w:val="000000"/>
          <w:sz w:val="28"/>
          <w:lang w:val="ru-RU"/>
        </w:rPr>
        <w:t>объяснять взаимосвязь общественных наук, необходимость комплексного подхода к изучению социальных явлений и процессов, знать ключевые темы, исследуемые этими науками, в том числе таких вопросов, как системность общества, разнообразие его связей с природой,</w:t>
      </w:r>
      <w:r w:rsidRPr="004F535D">
        <w:rPr>
          <w:rFonts w:ascii="Times New Roman" w:hAnsi="Times New Roman"/>
          <w:color w:val="000000"/>
          <w:sz w:val="28"/>
          <w:lang w:val="ru-RU"/>
        </w:rPr>
        <w:t xml:space="preserve"> единство и многообразие в общественном развитии, факторы и механизмы социальной динамики, роль человека как субъекта общественных отношений, виды и формы познавательной деятельности; общественная природа личности, роль общения и средств коммуникации форми</w:t>
      </w:r>
      <w:r w:rsidRPr="004F535D">
        <w:rPr>
          <w:rFonts w:ascii="Times New Roman" w:hAnsi="Times New Roman"/>
          <w:color w:val="000000"/>
          <w:sz w:val="28"/>
          <w:lang w:val="ru-RU"/>
        </w:rPr>
        <w:t>ровании социально-психологических качеств личности; природа межличностных конфликтов и пути их разрешения; экономика как объект изучения экономической теорией, факторы производства и субъекты экономики, экономическая эффективность, типы экономических систе</w:t>
      </w:r>
      <w:r w:rsidRPr="004F535D">
        <w:rPr>
          <w:rFonts w:ascii="Times New Roman" w:hAnsi="Times New Roman"/>
          <w:color w:val="000000"/>
          <w:sz w:val="28"/>
          <w:lang w:val="ru-RU"/>
        </w:rPr>
        <w:t>м, экономические функции государства, факторы и показатели экономического роста, экономические циклы, рыночное ценообразование, экономическое содержание собственности, финансовая система и финансовая политика государства;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владеть знаниями об обществе как с</w:t>
      </w:r>
      <w:r w:rsidRPr="004F535D">
        <w:rPr>
          <w:rFonts w:ascii="Times New Roman" w:hAnsi="Times New Roman"/>
          <w:color w:val="000000"/>
          <w:sz w:val="28"/>
          <w:lang w:val="ru-RU"/>
        </w:rPr>
        <w:t>истеме социальных институтов, о ценностно-нормативной основе их деятельности, основных функциях, многообразии социальных институтов, их взаимосвязи и взаимовлиянии, изменении их состава и функций в процессе общественного развития, политике Российской Федер</w:t>
      </w:r>
      <w:r w:rsidRPr="004F535D">
        <w:rPr>
          <w:rFonts w:ascii="Times New Roman" w:hAnsi="Times New Roman"/>
          <w:color w:val="000000"/>
          <w:sz w:val="28"/>
          <w:lang w:val="ru-RU"/>
        </w:rPr>
        <w:t>ации, направленной на укрепление и развитие социальных институтов российского общества, в том числе поддержку конкуренции, развитие малого и среднего предпринимательства, внешней торговли, налоговой системы, финансовых рынков;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владеть элементами методологи</w:t>
      </w:r>
      <w:r w:rsidRPr="004F535D">
        <w:rPr>
          <w:rFonts w:ascii="Times New Roman" w:hAnsi="Times New Roman"/>
          <w:color w:val="000000"/>
          <w:sz w:val="28"/>
          <w:lang w:val="ru-RU"/>
        </w:rPr>
        <w:t xml:space="preserve">и социального познания, включая возможности цифровой среды; применять методы научного познания социальных процессов и явлений, включая типологизацию, социологические опросы, социальное прогнозирование, доказательство, наблюдение, эксперимент, практику как </w:t>
      </w:r>
      <w:r w:rsidRPr="004F535D">
        <w:rPr>
          <w:rFonts w:ascii="Times New Roman" w:hAnsi="Times New Roman"/>
          <w:color w:val="000000"/>
          <w:sz w:val="28"/>
          <w:lang w:val="ru-RU"/>
        </w:rPr>
        <w:t>методы обоснования истины; методы социальной психологии, включая анкетирование, интервью, метод экспертных оценок, анализ документов для принятия обоснованных решений, планирования и достижения познавательных и практических целей, включая решения о создани</w:t>
      </w:r>
      <w:r w:rsidRPr="004F535D">
        <w:rPr>
          <w:rFonts w:ascii="Times New Roman" w:hAnsi="Times New Roman"/>
          <w:color w:val="000000"/>
          <w:sz w:val="28"/>
          <w:lang w:val="ru-RU"/>
        </w:rPr>
        <w:t>и и использовании сбережений, инвестиций, способах безопасного использования финансовых услуг, выборе будущей профессиональнотрудовой сферы, о возможностях применения знаний основ социальных наук в различных областях жизнедеятельности;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уметь классифицирова</w:t>
      </w:r>
      <w:r w:rsidRPr="004F535D">
        <w:rPr>
          <w:rFonts w:ascii="Times New Roman" w:hAnsi="Times New Roman"/>
          <w:color w:val="000000"/>
          <w:sz w:val="28"/>
          <w:lang w:val="ru-RU"/>
        </w:rPr>
        <w:t xml:space="preserve">ть и типологизировать: социальные институты, типы обществ, формы общественного сознания, виды деятельности, виды потребностей, формы познания, уровни и методы научного знания, формы </w:t>
      </w:r>
      <w:r w:rsidRPr="004F535D">
        <w:rPr>
          <w:rFonts w:ascii="Times New Roman" w:hAnsi="Times New Roman"/>
          <w:color w:val="000000"/>
          <w:sz w:val="28"/>
          <w:lang w:val="ru-RU"/>
        </w:rPr>
        <w:lastRenderedPageBreak/>
        <w:t>культуры, типы мировоззрения; типы социальных отношений, виды социальных г</w:t>
      </w:r>
      <w:r w:rsidRPr="004F535D">
        <w:rPr>
          <w:rFonts w:ascii="Times New Roman" w:hAnsi="Times New Roman"/>
          <w:color w:val="000000"/>
          <w:sz w:val="28"/>
          <w:lang w:val="ru-RU"/>
        </w:rPr>
        <w:t xml:space="preserve">рупп, разновидности социальных конфликтов и способы их разрешения, типы рыночных структур, современные финансовые технологии, методы антимонопольного регулирования экономики, виды предпринимательской деятельности, показатели деятельности фирмы, финансовые </w:t>
      </w:r>
      <w:r w:rsidRPr="004F535D">
        <w:rPr>
          <w:rFonts w:ascii="Times New Roman" w:hAnsi="Times New Roman"/>
          <w:color w:val="000000"/>
          <w:sz w:val="28"/>
          <w:lang w:val="ru-RU"/>
        </w:rPr>
        <w:t>институты, факторы производства и факторные доходы;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уметь соотносить различные теоретические подходы, делать выводы и обосновывать их на теоретическом и фактическоэмпирическом уровнях при анализе социальных явлений, вести дискуссию, в том числе при рассмот</w:t>
      </w:r>
      <w:r w:rsidRPr="004F535D">
        <w:rPr>
          <w:rFonts w:ascii="Times New Roman" w:hAnsi="Times New Roman"/>
          <w:color w:val="000000"/>
          <w:sz w:val="28"/>
          <w:lang w:val="ru-RU"/>
        </w:rPr>
        <w:t xml:space="preserve">рении ведущих тенденций развития российского общества, проявлений общественного прогресса, противоречивости глобализации, относительности истины, характера воздействия средств массовой информации на сознание в условиях цифровизации, формирования установок </w:t>
      </w:r>
      <w:r w:rsidRPr="004F535D">
        <w:rPr>
          <w:rFonts w:ascii="Times New Roman" w:hAnsi="Times New Roman"/>
          <w:color w:val="000000"/>
          <w:sz w:val="28"/>
          <w:lang w:val="ru-RU"/>
        </w:rPr>
        <w:t>и стереотипов массового сознания, распределения ролей в малых группах, влияния групп на поведение людей, особенностей общения в информационном обществе, причин возникновения межличностных конфликтов, экономической свободы и социальной ответственности субъе</w:t>
      </w:r>
      <w:r w:rsidRPr="004F535D">
        <w:rPr>
          <w:rFonts w:ascii="Times New Roman" w:hAnsi="Times New Roman"/>
          <w:color w:val="000000"/>
          <w:sz w:val="28"/>
          <w:lang w:val="ru-RU"/>
        </w:rPr>
        <w:t>ктов экономики, эффективности мер поддержки малого и среднего бизнеса, причинах несовершенства рыночной экономики, путей достижения социальной справедливости в условиях рыночной экономики;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уметь проводить целенаправленный поиск социальной информации, испол</w:t>
      </w:r>
      <w:r w:rsidRPr="004F535D">
        <w:rPr>
          <w:rFonts w:ascii="Times New Roman" w:hAnsi="Times New Roman"/>
          <w:color w:val="000000"/>
          <w:sz w:val="28"/>
          <w:lang w:val="ru-RU"/>
        </w:rPr>
        <w:t>ьзуя источники научного и научнопублицистического характера, ранжировать источники социальной информации по целям распространения, жанрам с позиций достоверности сведений, проводить с опорой на полученные из различных источников знания учебноисследовательс</w:t>
      </w:r>
      <w:r w:rsidRPr="004F535D">
        <w:rPr>
          <w:rFonts w:ascii="Times New Roman" w:hAnsi="Times New Roman"/>
          <w:color w:val="000000"/>
          <w:sz w:val="28"/>
          <w:lang w:val="ru-RU"/>
        </w:rPr>
        <w:t>кую и проектную работу по философской, социально-психологической и экономической проблематике: определять тематику учебных исследований и проектов, осуществлять поиск оптимальных путей их реализации, обеспечивать теоретическую и прикладную составляющие раб</w:t>
      </w:r>
      <w:r w:rsidRPr="004F535D">
        <w:rPr>
          <w:rFonts w:ascii="Times New Roman" w:hAnsi="Times New Roman"/>
          <w:color w:val="000000"/>
          <w:sz w:val="28"/>
          <w:lang w:val="ru-RU"/>
        </w:rPr>
        <w:t>от; владеть навыками презентации результатов учебно-исследовательской и проектной деятельности на публичных мероприятиях; уметь анализировать и оценивать собственный социальный опыт, включая опыт самопознания, самооценки, самоконтроля, межличностного взаим</w:t>
      </w:r>
      <w:r w:rsidRPr="004F535D">
        <w:rPr>
          <w:rFonts w:ascii="Times New Roman" w:hAnsi="Times New Roman"/>
          <w:color w:val="000000"/>
          <w:sz w:val="28"/>
          <w:lang w:val="ru-RU"/>
        </w:rPr>
        <w:t>одействия, использовать его при решении познавательных задач и разрешении жизненных проблем, конкретизировать примерами из личного социального опыта, фактами социальной действительности, модельными ситуациями, теоретическими положениями разделов «Основы фи</w:t>
      </w:r>
      <w:r w:rsidRPr="004F535D">
        <w:rPr>
          <w:rFonts w:ascii="Times New Roman" w:hAnsi="Times New Roman"/>
          <w:color w:val="000000"/>
          <w:sz w:val="28"/>
          <w:lang w:val="ru-RU"/>
        </w:rPr>
        <w:t xml:space="preserve">лософии», «Основы социальной психологии», «Основы экономической науки», включая положения о влиянии массовых коммуникаций на развитие человека и общества, способах </w:t>
      </w:r>
      <w:r w:rsidRPr="004F535D">
        <w:rPr>
          <w:rFonts w:ascii="Times New Roman" w:hAnsi="Times New Roman"/>
          <w:color w:val="000000"/>
          <w:sz w:val="28"/>
          <w:lang w:val="ru-RU"/>
        </w:rPr>
        <w:lastRenderedPageBreak/>
        <w:t>манипуляции общественным мнением, распространённых ошибках в рассуждениях при ведении дискус</w:t>
      </w:r>
      <w:r w:rsidRPr="004F535D">
        <w:rPr>
          <w:rFonts w:ascii="Times New Roman" w:hAnsi="Times New Roman"/>
          <w:color w:val="000000"/>
          <w:sz w:val="28"/>
          <w:lang w:val="ru-RU"/>
        </w:rPr>
        <w:t>сии, различении достоверных и недостоверных сведений при работе с социальной информацией, возможностях оценки поведения с использованием нравственных категорий, выборе рациональных способов поведения людей в экономике в условиях ограниченных ресурсов, особ</w:t>
      </w:r>
      <w:r w:rsidRPr="004F535D">
        <w:rPr>
          <w:rFonts w:ascii="Times New Roman" w:hAnsi="Times New Roman"/>
          <w:color w:val="000000"/>
          <w:sz w:val="28"/>
          <w:lang w:val="ru-RU"/>
        </w:rPr>
        <w:t>енностях профессиональной деятельности в экономической сфере, практике поведения на основе этики предпринимательства, о способах защиты своих экономических прав и интересов, соблюдении правил грамотного и безопасного поведения при пользовании финансовыми у</w:t>
      </w:r>
      <w:r w:rsidRPr="004F535D">
        <w:rPr>
          <w:rFonts w:ascii="Times New Roman" w:hAnsi="Times New Roman"/>
          <w:color w:val="000000"/>
          <w:sz w:val="28"/>
          <w:lang w:val="ru-RU"/>
        </w:rPr>
        <w:t>слугами и современными финансовыми технологиями, особенностях труда молодёжи в условиях конкуренции на рынке труда;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уметь проявлять готовность продуктивно взаимодействовать с общественными институтами на основе правовых норм для обеспечения защиты прав чел</w:t>
      </w:r>
      <w:r w:rsidRPr="004F535D">
        <w:rPr>
          <w:rFonts w:ascii="Times New Roman" w:hAnsi="Times New Roman"/>
          <w:color w:val="000000"/>
          <w:sz w:val="28"/>
          <w:lang w:val="ru-RU"/>
        </w:rPr>
        <w:t>овека и гражданина в Российской Федерации и установленных правил, уметь самостоятельно заполнять формы, составлять документы, необходимые в социальной практике, рассматриваемой на примерах материала разделов «Основы философии», «Основы социальной психологи</w:t>
      </w:r>
      <w:r w:rsidRPr="004F535D">
        <w:rPr>
          <w:rFonts w:ascii="Times New Roman" w:hAnsi="Times New Roman"/>
          <w:color w:val="000000"/>
          <w:sz w:val="28"/>
          <w:lang w:val="ru-RU"/>
        </w:rPr>
        <w:t>и», «Основы экономической науки»;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проявлять умения, необходимые для успешного продолжения образования по направлениям социально-гуманитарной подготовки, включая умение самостоятельно овладевать новыми способами познавательной деятельности, выдвигать гипоте</w:t>
      </w:r>
      <w:r w:rsidRPr="004F535D">
        <w:rPr>
          <w:rFonts w:ascii="Times New Roman" w:hAnsi="Times New Roman"/>
          <w:color w:val="000000"/>
          <w:sz w:val="28"/>
          <w:lang w:val="ru-RU"/>
        </w:rPr>
        <w:t>зы, соотносить информацию, полученную из разных источников, эффективно взаимодействовать в исследовательских группах, способность ориентироваться в направлениях профессиональной деятельности, связанных с философией, социальной психологией и экономической н</w:t>
      </w:r>
      <w:r w:rsidRPr="004F535D">
        <w:rPr>
          <w:rFonts w:ascii="Times New Roman" w:hAnsi="Times New Roman"/>
          <w:color w:val="000000"/>
          <w:sz w:val="28"/>
          <w:lang w:val="ru-RU"/>
        </w:rPr>
        <w:t>аукой.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4F535D">
        <w:rPr>
          <w:rFonts w:ascii="Times New Roman" w:hAnsi="Times New Roman"/>
          <w:b/>
          <w:i/>
          <w:color w:val="000000"/>
          <w:sz w:val="28"/>
          <w:lang w:val="ru-RU"/>
        </w:rPr>
        <w:t>11 класса</w:t>
      </w:r>
      <w:r w:rsidRPr="004F535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4F535D">
        <w:rPr>
          <w:rFonts w:ascii="Times New Roman" w:hAnsi="Times New Roman"/>
          <w:color w:val="000000"/>
          <w:sz w:val="28"/>
          <w:lang w:val="ru-RU"/>
        </w:rPr>
        <w:t>обучающийся будет: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 xml:space="preserve">владеть знаниями основ социологии, политологии, правоведения, включая знания о предмете и методах исследования, этапах и основных направлениях развития, месте и роли в социальном познании, в постижении и </w:t>
      </w:r>
      <w:r w:rsidRPr="004F535D">
        <w:rPr>
          <w:rFonts w:ascii="Times New Roman" w:hAnsi="Times New Roman"/>
          <w:color w:val="000000"/>
          <w:sz w:val="28"/>
          <w:lang w:val="ru-RU"/>
        </w:rPr>
        <w:t>преобразовании социальной действительности; объяснять взаимосвязь социальных наук, необходимости комплексного подхода к изучению социальных явлений и процессов, знания ключевых тем, исследуемых этими науками, в том числе такие вопросы, как социальная струк</w:t>
      </w:r>
      <w:r w:rsidRPr="004F535D">
        <w:rPr>
          <w:rFonts w:ascii="Times New Roman" w:hAnsi="Times New Roman"/>
          <w:color w:val="000000"/>
          <w:sz w:val="28"/>
          <w:lang w:val="ru-RU"/>
        </w:rPr>
        <w:t>тура и социальная стратификация, социальная мобильность в современном обществе, статусноролевая теория личности, семья и её социальная поддержка, нация как этническая и гражданская общность, девиантное поведение и социальный контроль, динамика и особенност</w:t>
      </w:r>
      <w:r w:rsidRPr="004F535D">
        <w:rPr>
          <w:rFonts w:ascii="Times New Roman" w:hAnsi="Times New Roman"/>
          <w:color w:val="000000"/>
          <w:sz w:val="28"/>
          <w:lang w:val="ru-RU"/>
        </w:rPr>
        <w:t xml:space="preserve">и политического процесса, субъекты </w:t>
      </w:r>
      <w:r w:rsidRPr="004F535D">
        <w:rPr>
          <w:rFonts w:ascii="Times New Roman" w:hAnsi="Times New Roman"/>
          <w:color w:val="000000"/>
          <w:sz w:val="28"/>
          <w:lang w:val="ru-RU"/>
        </w:rPr>
        <w:lastRenderedPageBreak/>
        <w:t>политики, государство в политической системе общества, факторы политической социализации, функции государственного управления, взаимосвязь права и государства, признаки и виды правоотношений, отрасли права и их институты,</w:t>
      </w:r>
      <w:r w:rsidRPr="004F535D">
        <w:rPr>
          <w:rFonts w:ascii="Times New Roman" w:hAnsi="Times New Roman"/>
          <w:color w:val="000000"/>
          <w:sz w:val="28"/>
          <w:lang w:val="ru-RU"/>
        </w:rPr>
        <w:t xml:space="preserve"> основы конституционного строя России, конституционно-правовой статус высших органов власти в Российской Федерации, основы деятельности правоохранительных органов и местного самоуправления, пути преодоления правового нигилизма;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владеть знаниями об обществе</w:t>
      </w:r>
      <w:r w:rsidRPr="004F535D">
        <w:rPr>
          <w:rFonts w:ascii="Times New Roman" w:hAnsi="Times New Roman"/>
          <w:color w:val="000000"/>
          <w:sz w:val="28"/>
          <w:lang w:val="ru-RU"/>
        </w:rPr>
        <w:t xml:space="preserve"> как системе социальных институтов, о ценностно-нормативной основе их деятельности, основных функциях, многообразии социальных институтов, включая семью, образование, религию, институты в сфере массовых коммуникаций, в том числе средства массовой информаци</w:t>
      </w:r>
      <w:r w:rsidRPr="004F535D">
        <w:rPr>
          <w:rFonts w:ascii="Times New Roman" w:hAnsi="Times New Roman"/>
          <w:color w:val="000000"/>
          <w:sz w:val="28"/>
          <w:lang w:val="ru-RU"/>
        </w:rPr>
        <w:t>и, институты социальной стратификации, базовые политические институты, включая государство и институты государственной власти: институт главы государства, законодательной и исполнительной власти, судопроизводства и охраны правопорядка, государственного упр</w:t>
      </w:r>
      <w:r w:rsidRPr="004F535D">
        <w:rPr>
          <w:rFonts w:ascii="Times New Roman" w:hAnsi="Times New Roman"/>
          <w:color w:val="000000"/>
          <w:sz w:val="28"/>
          <w:lang w:val="ru-RU"/>
        </w:rPr>
        <w:t>авления, институты всеобщего избирательного права, политических партий и общественных организаций, представительства социальных интересов, в том числе об институте Уполномоченного по правам человека в Российской Федерации, институты права, включая непосред</w:t>
      </w:r>
      <w:r w:rsidRPr="004F535D">
        <w:rPr>
          <w:rFonts w:ascii="Times New Roman" w:hAnsi="Times New Roman"/>
          <w:color w:val="000000"/>
          <w:sz w:val="28"/>
          <w:lang w:val="ru-RU"/>
        </w:rPr>
        <w:t>ственно право как социальный институт, институты гражданства, брака, материнства, отцовства и детства, наследования; о взаимосвязи и взаимовлиянии различных социальных институтов, об изменении их состава и функций в процессе общественного развития, о полит</w:t>
      </w:r>
      <w:r w:rsidRPr="004F535D">
        <w:rPr>
          <w:rFonts w:ascii="Times New Roman" w:hAnsi="Times New Roman"/>
          <w:color w:val="000000"/>
          <w:sz w:val="28"/>
          <w:lang w:val="ru-RU"/>
        </w:rPr>
        <w:t xml:space="preserve">ике Российской Федерации, направленной на укрепление и развитие социальных институтов российского общества; о способах и элементах социального контроля, о типах и способах разрешения социальных конфликтов, о конституционных принципах национальной политики </w:t>
      </w:r>
      <w:r w:rsidRPr="004F535D">
        <w:rPr>
          <w:rFonts w:ascii="Times New Roman" w:hAnsi="Times New Roman"/>
          <w:color w:val="000000"/>
          <w:sz w:val="28"/>
          <w:lang w:val="ru-RU"/>
        </w:rPr>
        <w:t>в Российской Федерации;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владеть элементами методологии социального познания, включая возможности цифровой среды; применять методы научного познания социальных процессов и явлений, включая методы: социологии, такие как социологический опрос, социологическое</w:t>
      </w:r>
      <w:r w:rsidRPr="004F535D">
        <w:rPr>
          <w:rFonts w:ascii="Times New Roman" w:hAnsi="Times New Roman"/>
          <w:color w:val="000000"/>
          <w:sz w:val="28"/>
          <w:lang w:val="ru-RU"/>
        </w:rPr>
        <w:t xml:space="preserve"> наблюдение, анализ документов и социологический эксперимент; политологии, такие как нормативно-ценностный подход, структурнофункциональный анализ, системный, институциональный, социальнопсихологический подход; правоведения, такие как формально-юридический</w:t>
      </w:r>
      <w:r w:rsidRPr="004F535D">
        <w:rPr>
          <w:rFonts w:ascii="Times New Roman" w:hAnsi="Times New Roman"/>
          <w:color w:val="000000"/>
          <w:sz w:val="28"/>
          <w:lang w:val="ru-RU"/>
        </w:rPr>
        <w:t>, сравнительноправовой для принятия обоснованных решений в различных областях жизнедеятельности, планирования и достижения познавательных и практических целей, в том числе в будущем при осуществлении социальной роли участника различных социальных групп, из</w:t>
      </w:r>
      <w:r w:rsidRPr="004F535D">
        <w:rPr>
          <w:rFonts w:ascii="Times New Roman" w:hAnsi="Times New Roman"/>
          <w:color w:val="000000"/>
          <w:sz w:val="28"/>
          <w:lang w:val="ru-RU"/>
        </w:rPr>
        <w:t xml:space="preserve">бирателя, участии в политической коммуникации, в </w:t>
      </w:r>
      <w:r w:rsidRPr="004F535D">
        <w:rPr>
          <w:rFonts w:ascii="Times New Roman" w:hAnsi="Times New Roman"/>
          <w:color w:val="000000"/>
          <w:sz w:val="28"/>
          <w:lang w:val="ru-RU"/>
        </w:rPr>
        <w:lastRenderedPageBreak/>
        <w:t>деятельности политических партий и общественно-политических движений, в противодействии политическому экстремизму, при осуществлении профессионального выбора;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уметь классифицировать и типологизировать: социа</w:t>
      </w:r>
      <w:r w:rsidRPr="004F535D">
        <w:rPr>
          <w:rFonts w:ascii="Times New Roman" w:hAnsi="Times New Roman"/>
          <w:color w:val="000000"/>
          <w:sz w:val="28"/>
          <w:lang w:val="ru-RU"/>
        </w:rPr>
        <w:t>льные группы, разновидности социальных конфликтов, виды социального контроля; виды политических отношений, формы государства, типы политических режимов, формы правления и государственно-территориального устройства, виды политических институтов, типы полити</w:t>
      </w:r>
      <w:r w:rsidRPr="004F535D">
        <w:rPr>
          <w:rFonts w:ascii="Times New Roman" w:hAnsi="Times New Roman"/>
          <w:color w:val="000000"/>
          <w:sz w:val="28"/>
          <w:lang w:val="ru-RU"/>
        </w:rPr>
        <w:t>ческих партий, виды политических идеологий, типы политического поведения; виды правовых норм, источники права, отрасли права, виды правоотношений, виды правонарушений, виды юридической ответственности;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уметь соотносить различные теоретические подходы, дела</w:t>
      </w:r>
      <w:r w:rsidRPr="004F535D">
        <w:rPr>
          <w:rFonts w:ascii="Times New Roman" w:hAnsi="Times New Roman"/>
          <w:color w:val="000000"/>
          <w:sz w:val="28"/>
          <w:lang w:val="ru-RU"/>
        </w:rPr>
        <w:t>ть выводы и обосновывать их на теоретическом и фактическоэмпирическом уровнях при анализе социальных явлений, вести дискуссию, в том числе при рассмотрении миграционных процессов и их особенностей, проблемы социального неравенства, путей сохранения традици</w:t>
      </w:r>
      <w:r w:rsidRPr="004F535D">
        <w:rPr>
          <w:rFonts w:ascii="Times New Roman" w:hAnsi="Times New Roman"/>
          <w:color w:val="000000"/>
          <w:sz w:val="28"/>
          <w:lang w:val="ru-RU"/>
        </w:rPr>
        <w:t>онных семейных ценностей, способов разрешения социальных конфликтов, причин отклоняющегося поведения, деятельность политических институтов, роль политических партий и общественных организаций в современном обществе, роль средств массовой информации в форми</w:t>
      </w:r>
      <w:r w:rsidRPr="004F535D">
        <w:rPr>
          <w:rFonts w:ascii="Times New Roman" w:hAnsi="Times New Roman"/>
          <w:color w:val="000000"/>
          <w:sz w:val="28"/>
          <w:lang w:val="ru-RU"/>
        </w:rPr>
        <w:t>ровании политической культуры личности, трансформация традиционных политических идеологий, деятельность правовых институтов, соотношение права и закона;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уметь проводить целенаправленный поиск социальной информации, используя источники научного и научно-пуб</w:t>
      </w:r>
      <w:r w:rsidRPr="004F535D">
        <w:rPr>
          <w:rFonts w:ascii="Times New Roman" w:hAnsi="Times New Roman"/>
          <w:color w:val="000000"/>
          <w:sz w:val="28"/>
          <w:lang w:val="ru-RU"/>
        </w:rPr>
        <w:t>лицистического характера, выстраивать аргументы с привлечением научных фактов и идей, ранжировать источники социальной информации по целям распространения, жанрам с позиций достоверности сведений, проводить с опорой на полученные из различных источников зн</w:t>
      </w:r>
      <w:r w:rsidRPr="004F535D">
        <w:rPr>
          <w:rFonts w:ascii="Times New Roman" w:hAnsi="Times New Roman"/>
          <w:color w:val="000000"/>
          <w:sz w:val="28"/>
          <w:lang w:val="ru-RU"/>
        </w:rPr>
        <w:t>ания учебноисследовательскую, проектноисследовательскую и другую творческую работу по социальной, политической, правовой проблематике: определять тематику учебных исследований и проектов, осуществлять поиск оптимальных путей их реализации, обеспечивать тео</w:t>
      </w:r>
      <w:r w:rsidRPr="004F535D">
        <w:rPr>
          <w:rFonts w:ascii="Times New Roman" w:hAnsi="Times New Roman"/>
          <w:color w:val="000000"/>
          <w:sz w:val="28"/>
          <w:lang w:val="ru-RU"/>
        </w:rPr>
        <w:t>ретическую и прикладную составляющие работ, владеть навыками презентации результатов учебноисследовательской и проектной деятельности на публичных мероприятиях;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 xml:space="preserve">уметь анализировать и оценивать собственный социальный опыт, включая опыт самопознания и </w:t>
      </w:r>
      <w:r w:rsidRPr="004F535D">
        <w:rPr>
          <w:rFonts w:ascii="Times New Roman" w:hAnsi="Times New Roman"/>
          <w:color w:val="000000"/>
          <w:sz w:val="28"/>
          <w:lang w:val="ru-RU"/>
        </w:rPr>
        <w:t xml:space="preserve">самооценки, самоконтроля, межличностного взаимодействия, выполнения социальных ролей, использовать его при решении познавательных задач и разрешении жизненных проблем, в том числе связанных с изучением социальных групп, социального </w:t>
      </w:r>
      <w:r w:rsidRPr="004F535D">
        <w:rPr>
          <w:rFonts w:ascii="Times New Roman" w:hAnsi="Times New Roman"/>
          <w:color w:val="000000"/>
          <w:sz w:val="28"/>
          <w:lang w:val="ru-RU"/>
        </w:rPr>
        <w:lastRenderedPageBreak/>
        <w:t>взаимодействия, деятельн</w:t>
      </w:r>
      <w:r w:rsidRPr="004F535D">
        <w:rPr>
          <w:rFonts w:ascii="Times New Roman" w:hAnsi="Times New Roman"/>
          <w:color w:val="000000"/>
          <w:sz w:val="28"/>
          <w:lang w:val="ru-RU"/>
        </w:rPr>
        <w:t>ости социальных институтов (семья, образование, средства массовой информации, религия), с деятельностью различных политических институтов современного общества, политической социализацией и политическим поведением личности, её политическим выбором и полити</w:t>
      </w:r>
      <w:r w:rsidRPr="004F535D">
        <w:rPr>
          <w:rFonts w:ascii="Times New Roman" w:hAnsi="Times New Roman"/>
          <w:color w:val="000000"/>
          <w:sz w:val="28"/>
          <w:lang w:val="ru-RU"/>
        </w:rPr>
        <w:t>ческим участием, действиями субъектов политики в политическом процессе, деятельностью участников правоотношений в отраслевом многообразии, осознанным выбором правомерных моделей поведения;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уметь конкретизировать примерами из личного социального опыта, факт</w:t>
      </w:r>
      <w:r w:rsidRPr="004F535D">
        <w:rPr>
          <w:rFonts w:ascii="Times New Roman" w:hAnsi="Times New Roman"/>
          <w:color w:val="000000"/>
          <w:sz w:val="28"/>
          <w:lang w:val="ru-RU"/>
        </w:rPr>
        <w:t>ами социальной действительности, модельными ситуациями теоретические положения разделов «Основы социологии», «Основы политологии», «Основы правоведения», включая положения об этнических отношениях и этническом многообразии современного мира, молодёжи как с</w:t>
      </w:r>
      <w:r w:rsidRPr="004F535D">
        <w:rPr>
          <w:rFonts w:ascii="Times New Roman" w:hAnsi="Times New Roman"/>
          <w:color w:val="000000"/>
          <w:sz w:val="28"/>
          <w:lang w:val="ru-RU"/>
        </w:rPr>
        <w:t>оциальной группе, изменении социальных ролей в семье, системе образования Российской Федерации и тенденциях его развития, средствах массовой информации, мировых и национальных религиях, политике как общественном явлении, структуре, ресурсах, функциях и лег</w:t>
      </w:r>
      <w:r w:rsidRPr="004F535D">
        <w:rPr>
          <w:rFonts w:ascii="Times New Roman" w:hAnsi="Times New Roman"/>
          <w:color w:val="000000"/>
          <w:sz w:val="28"/>
          <w:lang w:val="ru-RU"/>
        </w:rPr>
        <w:t xml:space="preserve">итимности политической власти, политических нормах и ценностях, политических конфликтах и путях их урегулирования, выборах в демократическом обществе, о политической психологии и политическом сознании, влиянии средств массовой коммуникации на политическое </w:t>
      </w:r>
      <w:r w:rsidRPr="004F535D">
        <w:rPr>
          <w:rFonts w:ascii="Times New Roman" w:hAnsi="Times New Roman"/>
          <w:color w:val="000000"/>
          <w:sz w:val="28"/>
          <w:lang w:val="ru-RU"/>
        </w:rPr>
        <w:t>сознание, о защите прав человека, сделках, обязательствах, основаниях наследования, правах на результаты интеллектуальной деятельности, особенностях правового регулирования труда несовершеннолетних в Российской Федерации, о причинах преступности, необходим</w:t>
      </w:r>
      <w:r w:rsidRPr="004F535D">
        <w:rPr>
          <w:rFonts w:ascii="Times New Roman" w:hAnsi="Times New Roman"/>
          <w:color w:val="000000"/>
          <w:sz w:val="28"/>
          <w:lang w:val="ru-RU"/>
        </w:rPr>
        <w:t>ой обороне и крайней необходимости, стадиях гражданского и уголовного процесса, развитии правовой культуры;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проявлять готовность продуктивно взаимодействовать с социальными институтами на основе правовых норм для обеспечения защиты прав человека и граждани</w:t>
      </w:r>
      <w:r w:rsidRPr="004F535D">
        <w:rPr>
          <w:rFonts w:ascii="Times New Roman" w:hAnsi="Times New Roman"/>
          <w:color w:val="000000"/>
          <w:sz w:val="28"/>
          <w:lang w:val="ru-RU"/>
        </w:rPr>
        <w:t>на в Российской Федерации и установленных правил, уметь самостоятельно заполнять формы, составлять документы, необходимые в социальной практике, рассматриваемой на примерах материала разделов «Основы социологии», «Основы политологии», «Основы правоведения»</w:t>
      </w:r>
      <w:r w:rsidRPr="004F535D">
        <w:rPr>
          <w:rFonts w:ascii="Times New Roman" w:hAnsi="Times New Roman"/>
          <w:color w:val="000000"/>
          <w:sz w:val="28"/>
          <w:lang w:val="ru-RU"/>
        </w:rPr>
        <w:t>;</w:t>
      </w:r>
    </w:p>
    <w:p w:rsidR="00217CAE" w:rsidRPr="004F535D" w:rsidRDefault="00083AA8">
      <w:pPr>
        <w:spacing w:after="0" w:line="264" w:lineRule="auto"/>
        <w:ind w:firstLine="600"/>
        <w:jc w:val="both"/>
        <w:rPr>
          <w:lang w:val="ru-RU"/>
        </w:rPr>
      </w:pPr>
      <w:r w:rsidRPr="004F535D">
        <w:rPr>
          <w:rFonts w:ascii="Times New Roman" w:hAnsi="Times New Roman"/>
          <w:color w:val="000000"/>
          <w:sz w:val="28"/>
          <w:lang w:val="ru-RU"/>
        </w:rPr>
        <w:t>проявлять умения, необходимые для успешного продолжения образования по направлениям социальногуманитарной подготовки, включая умение самостоятельно овладевать новыми способами познавательной деятельности, выдвигать гипотезы, соотносить информацию, получе</w:t>
      </w:r>
      <w:r w:rsidRPr="004F535D">
        <w:rPr>
          <w:rFonts w:ascii="Times New Roman" w:hAnsi="Times New Roman"/>
          <w:color w:val="000000"/>
          <w:sz w:val="28"/>
          <w:lang w:val="ru-RU"/>
        </w:rPr>
        <w:t xml:space="preserve">нную из разных источников, эффективно взаимодействовать в исследовательских группах, способность ориентироваться в направлениях профессионального </w:t>
      </w:r>
      <w:r w:rsidRPr="004F535D">
        <w:rPr>
          <w:rFonts w:ascii="Times New Roman" w:hAnsi="Times New Roman"/>
          <w:color w:val="000000"/>
          <w:sz w:val="28"/>
          <w:lang w:val="ru-RU"/>
        </w:rPr>
        <w:lastRenderedPageBreak/>
        <w:t>образования, связанных с социальногуманитарной подготовкой и особенностями профессиональной деятельности социо</w:t>
      </w:r>
      <w:r w:rsidRPr="004F535D">
        <w:rPr>
          <w:rFonts w:ascii="Times New Roman" w:hAnsi="Times New Roman"/>
          <w:color w:val="000000"/>
          <w:sz w:val="28"/>
          <w:lang w:val="ru-RU"/>
        </w:rPr>
        <w:t>лога, политолога, юриста.</w:t>
      </w:r>
    </w:p>
    <w:p w:rsidR="00217CAE" w:rsidRPr="004F535D" w:rsidRDefault="00217CAE">
      <w:pPr>
        <w:rPr>
          <w:lang w:val="ru-RU"/>
        </w:rPr>
        <w:sectPr w:rsidR="00217CAE" w:rsidRPr="004F535D">
          <w:pgSz w:w="11906" w:h="16383"/>
          <w:pgMar w:top="1134" w:right="850" w:bottom="1134" w:left="1701" w:header="720" w:footer="720" w:gutter="0"/>
          <w:cols w:space="720"/>
        </w:sectPr>
      </w:pPr>
    </w:p>
    <w:p w:rsidR="00217CAE" w:rsidRDefault="00083AA8">
      <w:pPr>
        <w:spacing w:after="0"/>
        <w:ind w:left="120"/>
      </w:pPr>
      <w:bookmarkStart w:id="11" w:name="block-40439786"/>
      <w:bookmarkEnd w:id="9"/>
      <w:r w:rsidRPr="004F535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17CAE" w:rsidRDefault="00083AA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3"/>
        <w:gridCol w:w="4758"/>
        <w:gridCol w:w="1447"/>
        <w:gridCol w:w="1841"/>
        <w:gridCol w:w="1910"/>
        <w:gridCol w:w="2836"/>
      </w:tblGrid>
      <w:tr w:rsidR="00217CAE">
        <w:trPr>
          <w:trHeight w:val="144"/>
          <w:tblCellSpacing w:w="20" w:type="nil"/>
        </w:trPr>
        <w:tc>
          <w:tcPr>
            <w:tcW w:w="5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17CAE" w:rsidRDefault="00217CAE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17CAE" w:rsidRDefault="00217CA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17CAE" w:rsidRDefault="00217CAE">
            <w:pPr>
              <w:spacing w:after="0"/>
              <w:ind w:left="135"/>
            </w:pPr>
          </w:p>
        </w:tc>
      </w:tr>
      <w:tr w:rsidR="00217CA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7CAE" w:rsidRDefault="00217CA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7CAE" w:rsidRDefault="00217CAE"/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17CAE" w:rsidRDefault="00217CAE">
            <w:pPr>
              <w:spacing w:after="0"/>
              <w:ind w:left="135"/>
            </w:pP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17CAE" w:rsidRDefault="00217CAE">
            <w:pPr>
              <w:spacing w:after="0"/>
              <w:ind w:left="135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17CAE" w:rsidRDefault="00217CA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7CAE" w:rsidRDefault="00217CAE"/>
        </w:tc>
      </w:tr>
      <w:tr w:rsidR="00217CAE" w:rsidRPr="004F535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F535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Социальные науки и их особенности</w:t>
            </w:r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Социальные науки в системе научного знания.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социального познания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17CA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7CAE" w:rsidRDefault="00217CAE"/>
        </w:tc>
      </w:tr>
      <w:tr w:rsidR="00217CA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 в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философию</w:t>
            </w:r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как система. Динамика и многообразие процессов развития общества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Общественный прогресс. Процессы глобализации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Сущность человека. Духовное и материальное в человеке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17CAE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Сознание. Массовое сознание и его особенности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как способ существования людей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Теория познания. Истина и её критерии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Научное знание и его характерные черты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Духовная жизнь </w:t>
            </w: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человека и общества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Направления духовной деятельности. Формы духовной культуры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Этика и этические нормы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философию»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17CA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7CAE" w:rsidRDefault="00217CAE"/>
        </w:tc>
      </w:tr>
      <w:tr w:rsidR="00217CAE" w:rsidRPr="004F535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F535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Введение в социальную психологию</w:t>
            </w:r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психология как наука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личность в социальной психологии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психология групп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Общение и социальное </w:t>
            </w:r>
            <w:r>
              <w:rPr>
                <w:rFonts w:ascii="Times New Roman" w:hAnsi="Times New Roman"/>
                <w:color w:val="000000"/>
                <w:sz w:val="24"/>
              </w:rPr>
              <w:t>взаимодействие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Психологическое образование и профессиональная деятельность социального психолога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Повторительно-обобщающие уроки по </w:t>
            </w: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разделу «Введение в социальную психологию»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17CA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7CAE" w:rsidRDefault="00217CAE"/>
        </w:tc>
      </w:tr>
      <w:tr w:rsidR="00217CAE" w:rsidRPr="004F535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F535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Введение в экономическую науку</w:t>
            </w:r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Экономика как наука и сфера деятельности человека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деятельность и её субъекты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рынка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Рынки и ресурсы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предпринимательства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Фирмы в экономике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Финансовые институты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в экономике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макроэкономические показатели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Международная экономика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Повторительно-обобщающие уроки по </w:t>
            </w: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разделу «Введение в экономическую науку»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17CA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7CAE" w:rsidRDefault="00217CAE"/>
        </w:tc>
      </w:tr>
      <w:tr w:rsidR="00217CAE" w:rsidRPr="004F53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17CA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217CAE" w:rsidRDefault="00217CAE"/>
        </w:tc>
      </w:tr>
    </w:tbl>
    <w:p w:rsidR="00217CAE" w:rsidRDefault="00217CAE">
      <w:pPr>
        <w:sectPr w:rsidR="00217CA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17CAE" w:rsidRDefault="00083AA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488"/>
        <w:gridCol w:w="1841"/>
        <w:gridCol w:w="1910"/>
        <w:gridCol w:w="2812"/>
      </w:tblGrid>
      <w:tr w:rsidR="00217CAE">
        <w:trPr>
          <w:trHeight w:val="144"/>
          <w:tblCellSpacing w:w="20" w:type="nil"/>
        </w:trPr>
        <w:tc>
          <w:tcPr>
            <w:tcW w:w="57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17CAE" w:rsidRDefault="00217CAE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17CAE" w:rsidRDefault="00217CA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17CAE" w:rsidRDefault="00217CAE">
            <w:pPr>
              <w:spacing w:after="0"/>
              <w:ind w:left="135"/>
            </w:pPr>
          </w:p>
        </w:tc>
      </w:tr>
      <w:tr w:rsidR="00217CA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7CAE" w:rsidRDefault="00217CA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7CAE" w:rsidRDefault="00217CAE"/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17CAE" w:rsidRDefault="00217CAE">
            <w:pPr>
              <w:spacing w:after="0"/>
              <w:ind w:left="135"/>
            </w:pP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17CAE" w:rsidRDefault="00217CAE">
            <w:pPr>
              <w:spacing w:after="0"/>
              <w:ind w:left="135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17CAE" w:rsidRDefault="00217CA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7CAE" w:rsidRDefault="00217CAE"/>
        </w:tc>
      </w:tr>
      <w:tr w:rsidR="00217CA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 в социологию</w:t>
            </w:r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Социология как наука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структура и социальная стратификация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Субъекты общественных отношений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институты семьи, образования, религии, СМИ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Положение личности в </w:t>
            </w:r>
            <w:r>
              <w:rPr>
                <w:rFonts w:ascii="Times New Roman" w:hAnsi="Times New Roman"/>
                <w:color w:val="000000"/>
                <w:sz w:val="24"/>
              </w:rPr>
              <w:t>обществе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Социологическое образование и профессиональная деятельность социолога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 исследовательской деятельности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Повторительно-обобщающие уроки по разделу «Введение в </w:t>
            </w: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социологию»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217CA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7CAE" w:rsidRDefault="00217CAE"/>
        </w:tc>
      </w:tr>
      <w:tr w:rsidR="00217CA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 в политологию</w:t>
            </w:r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Политология как наука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и общество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Политическая власть. Политическая система. Роль </w:t>
            </w: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государства в политической системе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Институты государственной власти в Российской Федерации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Институты представительства социальных интересов в Российской Федерации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культура и политическое сознание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Политический процесс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Политологическое образование и профессиональная деятельность политолога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результатов </w:t>
            </w: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проектно-исследовательской деятельности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политологию»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217CA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7CAE" w:rsidRDefault="00217CAE"/>
        </w:tc>
      </w:tr>
      <w:tr w:rsidR="00217CA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 в правоведение</w:t>
            </w:r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Юридическая наука: этапы и основные направления развития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 как социальный институт. Система </w:t>
            </w: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Связь права и государства. </w:t>
            </w: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Правотворчество и законотворчество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Правовая культура. Правоотношения и правонарушения. </w:t>
            </w:r>
            <w:r>
              <w:rPr>
                <w:rFonts w:ascii="Times New Roman" w:hAnsi="Times New Roman"/>
                <w:color w:val="000000"/>
                <w:sz w:val="24"/>
              </w:rPr>
              <w:t>Юридическая ответственность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конституционного права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Права, свободы и обязанности человека и </w:t>
            </w: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гражданина в Российской Федерации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Конституционно-правовой статус России как федеративного государства. </w:t>
            </w:r>
            <w:r>
              <w:rPr>
                <w:rFonts w:ascii="Times New Roman" w:hAnsi="Times New Roman"/>
                <w:color w:val="000000"/>
                <w:sz w:val="24"/>
              </w:rPr>
              <w:t>Органы власти в Российской Федерации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отрасли частного права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отрасли публичного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права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отрасли процессуального права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Международное право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Юридическое образование и профессиональная деятельность юриста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Повторительно-обобщающие уроки по разделу «Введение в </w:t>
            </w: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правоведение»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217CA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7CAE" w:rsidRDefault="00217CAE"/>
        </w:tc>
      </w:tr>
      <w:tr w:rsidR="00217CAE" w:rsidRPr="004F53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2.5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217CA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217CAE" w:rsidRDefault="00217CAE"/>
        </w:tc>
      </w:tr>
    </w:tbl>
    <w:p w:rsidR="00217CAE" w:rsidRDefault="00217CAE">
      <w:pPr>
        <w:sectPr w:rsidR="00217CA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17CAE" w:rsidRDefault="00217CAE">
      <w:pPr>
        <w:sectPr w:rsidR="00217CA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17CAE" w:rsidRDefault="00083AA8">
      <w:pPr>
        <w:spacing w:after="0"/>
        <w:ind w:left="120"/>
      </w:pPr>
      <w:bookmarkStart w:id="12" w:name="block-40439788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217CAE" w:rsidRDefault="00083AA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4"/>
        <w:gridCol w:w="3920"/>
        <w:gridCol w:w="1111"/>
        <w:gridCol w:w="1841"/>
        <w:gridCol w:w="1910"/>
        <w:gridCol w:w="1347"/>
        <w:gridCol w:w="3077"/>
      </w:tblGrid>
      <w:tr w:rsidR="00217CAE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17CAE" w:rsidRDefault="00217CAE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17CAE" w:rsidRDefault="00217CA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17CAE" w:rsidRDefault="00217CAE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17CAE" w:rsidRDefault="00217CAE">
            <w:pPr>
              <w:spacing w:after="0"/>
              <w:ind w:left="135"/>
            </w:pPr>
          </w:p>
        </w:tc>
      </w:tr>
      <w:tr w:rsidR="00217CA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7CAE" w:rsidRDefault="00217CA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7CAE" w:rsidRDefault="00217CAE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17CAE" w:rsidRDefault="00217CAE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17CAE" w:rsidRDefault="00217CAE">
            <w:pPr>
              <w:spacing w:after="0"/>
              <w:ind w:left="135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17CAE" w:rsidRDefault="00217CA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7CAE" w:rsidRDefault="00217CA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7CAE" w:rsidRDefault="00217CAE"/>
        </w:tc>
      </w:tr>
      <w:tr w:rsidR="00217CAE" w:rsidRPr="004F53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как предмет изучения. Подходы к изучению общества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628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науки в системе научного знания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Изучение социальных явлений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Социальные науки и </w:t>
            </w: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профессиональное самоопределение молодежи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философия в системе наук об обществе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Взаимосвязь природы и общества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Динамика и многообразие процессов развития </w:t>
            </w: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общества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социальной динамики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304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Общественный прогресс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/5221616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Критерии общественного прогресса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dbeeaaee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Процессы глобализации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/19552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Глобальные проблемы современности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Сущность человека </w:t>
            </w: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как проблема философии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Становление человека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/4890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aae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Сознание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bada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Общественное и индивидуальное сознание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Массовое </w:t>
            </w: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сознание и его особенности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9480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как способ существования людей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Свобода и необходимость в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eea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Теория познания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62391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Истина и её критерии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757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Формы познания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58514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Мышление и язык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Научное знание и его характерные черты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/0090256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и методы научного </w:t>
            </w: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познания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Духовная жизнь человека и общества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1986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как творец культуры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0252822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Мировоззрение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Культура. Институты культуры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Вклад российской культуры в мировую культуру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Религия. Влияние религии на </w:t>
            </w: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культуры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Искусство, его виды и формы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</w:t>
            </w: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науки в современном обществе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9305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как институт сохранения и передачи культурного наследия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Этика, мораль, нравственность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Категории этики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aed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Нравственность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Этические нормы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caeee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318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11698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философию"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6992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 тестирование по разделу "Введение в философию"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психология в системе социально-гуманитарного знания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Этапы и основные направления развития социально психологии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Теории социальных отношений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4367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социальных отношений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Личность в социальной психологии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Личность в группе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идентичность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/6455893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Межличностное взаимодействие </w:t>
            </w: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как объект социальной </w:t>
            </w: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псхологии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Группа - объект исследования социальной психологии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Большие социальные группы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психология малых групп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Влияние группы на индивидуальное поведение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460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 в группах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91689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Антисоциальные, криминальные группы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Общение как объект</w:t>
            </w: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социально-психологических исследований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общения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3135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Общение как взаимодействие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549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общения в информационном обществе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Институты коммуникации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fcf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73404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Конфликт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35773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Психологическое образование и профессиональная деятельность социального психолога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79286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Психологическое образование и </w:t>
            </w: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профессиональная деятельность социального психолога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128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Обобщающее </w:t>
            </w: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разделу "Введение в социальную психологию"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eefd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 тестирование по разделу "Введение в социальную психологию"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cdd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как наука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Предмет и методы экономической науки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институты. Собственность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Типы экономических </w:t>
            </w:r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677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деятельность и её субъекты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bccdf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отношения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Экономические интересы субъектов экономической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acdc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Факторы производства и факторные доходы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176679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рынка. Рыночные механизмы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Рыночный спрос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/7701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Рыночное предложение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3875161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Рыночное равновесие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Конкуренция. Рыночные структуры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политика Россиской Федерации по защите конкуренции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01399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ресурсов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/97869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земли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капитала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как ресурс экономики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Государственая политика цифровизации экономики</w:t>
            </w: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Российской Федерации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790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предпринимательства в экономике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Предпринимательская деятельность - виды и мотивы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634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Форганизационно-правовые формы предприятий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099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Малое и среднее предпринимательство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цели фирмы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ecc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Показатели деятельности фирмы. Выручка и прибыль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48244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Показатели </w:t>
            </w:r>
            <w:r>
              <w:rPr>
                <w:rFonts w:ascii="Times New Roman" w:hAnsi="Times New Roman"/>
                <w:color w:val="000000"/>
                <w:sz w:val="24"/>
              </w:rPr>
              <w:t>деятельности фирмы. Издержки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принципы менеджмента. Маркетинг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Банки. Банковская система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ffabb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Финансовые услуги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802052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Денежная масса и денежная база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/9,1958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+46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Финансовые рынки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финансовые технологии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Финансовая безопасность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bcb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Монетарная и денежно-кредитная политика Банка России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92074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Инфляция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государства в экономике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12743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Экономические 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146746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Общественные блага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bad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Несовершенства </w:t>
            </w:r>
            <w:r>
              <w:rPr>
                <w:rFonts w:ascii="Times New Roman" w:hAnsi="Times New Roman"/>
                <w:color w:val="000000"/>
                <w:sz w:val="24"/>
              </w:rPr>
              <w:t>рыночной организации хозяйства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регулирование рынков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484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Государственный бюджет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Распределение доходов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3336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Бюджетная политика государства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72838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Налоговая политика государства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afbaada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Экономический рост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bcdbab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макроэкономические показатели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ВВП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/72473435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Факторы долгосрочного экономического роста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126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циклы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Циклическое развитие экономики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/32144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Мировая экономика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94950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Международное разделение труда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Международная торговля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Государственное регулирование </w:t>
            </w:r>
            <w:r>
              <w:rPr>
                <w:rFonts w:ascii="Times New Roman" w:hAnsi="Times New Roman"/>
                <w:color w:val="000000"/>
                <w:sz w:val="24"/>
              </w:rPr>
              <w:t>внешней торговли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 расчеты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4192041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Профессиональная деятельность в экономической сфере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результатов проектно-исследовательской </w:t>
            </w: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/09590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</w:t>
            </w: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повторение по разделу "Введение в экономическую науку"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1145250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и итоговое тестирование по разделу "Введение к экономическую науку"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6689354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, тестирование по разделу "Социальные науки"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и итоговое тестирование по разделу "Введение в философию"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465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Итоговое повторение и итоговое </w:t>
            </w: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тестирование по разделу "Введение в социальную психологию"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экономическую науку"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и итоговое тестирование по разделу "Введение в экономическую науку"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217CA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7CAE" w:rsidRDefault="00217CAE"/>
        </w:tc>
      </w:tr>
    </w:tbl>
    <w:p w:rsidR="00217CAE" w:rsidRDefault="00217CAE">
      <w:pPr>
        <w:sectPr w:rsidR="00217CA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17CAE" w:rsidRDefault="00083AA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8"/>
        <w:gridCol w:w="4002"/>
        <w:gridCol w:w="1148"/>
        <w:gridCol w:w="1841"/>
        <w:gridCol w:w="1910"/>
        <w:gridCol w:w="1347"/>
        <w:gridCol w:w="2904"/>
      </w:tblGrid>
      <w:tr w:rsidR="00217CAE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17CAE" w:rsidRDefault="00217CAE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17CAE" w:rsidRDefault="00217CA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17CAE" w:rsidRDefault="00217CAE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17CAE" w:rsidRDefault="00217CAE">
            <w:pPr>
              <w:spacing w:after="0"/>
              <w:ind w:left="135"/>
            </w:pPr>
          </w:p>
        </w:tc>
      </w:tr>
      <w:tr w:rsidR="00217CA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7CAE" w:rsidRDefault="00217CA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7CAE" w:rsidRDefault="00217CAE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17CAE" w:rsidRDefault="00217CAE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17CAE" w:rsidRDefault="00217CAE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17CAE" w:rsidRDefault="00217CA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7CAE" w:rsidRDefault="00217CA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7CAE" w:rsidRDefault="00217CAE"/>
        </w:tc>
      </w:tr>
      <w:tr w:rsidR="00217CAE" w:rsidRPr="004F53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Социология</w:t>
            </w: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как наука, структура и функции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bec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052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Этапы и основные направления развития социологии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Институты социальной стратификации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Критерии социальной стратификации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65208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Стратификация в информационном обществе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Социальное взаимодействие и общественные</w:t>
            </w: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отношения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bfd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общности и группы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Этнические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общности. Этнические отношения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Этническое многообразие современного мира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fadecf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Молодежь как социальная группа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молодежи в современной России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семьи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Демографическая и семейная политика государства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институт образования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 образования в </w:t>
            </w: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как социальный институт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/6792045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Конституционные основы принципа свободы совести в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ebf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Социализация личности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Социальное поведение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статус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роль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Статусно-ролевые отношения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595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мобильность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aad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интересы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контроль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bdb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Отклоняющееся поведение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Социологическое образование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765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Профессиональная деятельность социолога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523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социологию"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 тестирование по разделу "Введение в социологию"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Политология в системе общественных наук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Структура, методы и функции политологии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acba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Политика как общественное явление. Функции политики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24376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деятельность и политические отношения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институты современного общества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Политическая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институты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Политическая система </w:t>
            </w: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общества. Политические ценности и нормы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 '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Место государства в политической системе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 '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формы государства. Формы правления.Политический режим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5390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Институты государственной власти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законодательной власти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Парламентаризм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исполнительной власти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/6812870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Институт судопроизводства и охраны правопорядка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государственного управления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99728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Институты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представительства социальных интересов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Гражданское общество. Выборы в демократическом обществе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всобщего избирательного права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Институт политических партий и </w:t>
            </w: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общественных организаций. </w:t>
            </w:r>
            <w:r>
              <w:rPr>
                <w:rFonts w:ascii="Times New Roman" w:hAnsi="Times New Roman"/>
                <w:color w:val="000000"/>
                <w:sz w:val="24"/>
              </w:rPr>
              <w:t>Партийные системы и многопартийность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элита. Политическое лидерство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bed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культура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deeac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103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идеологии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477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социализация . Типы политического поведения.Политическое участие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Политический процесс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Политический конфликт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cacea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Место и </w:t>
            </w: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роль СМИ в политическом процессе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Современнный этап политического развития России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/2790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766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Политологическое образование и профессиональная деятельность политолога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eddc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Профессиональная деятельность политолога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результатов проектно-исследовательской </w:t>
            </w: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373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712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политологию"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/14660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 тестирование по разделу "Введение в политологию"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ebee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правоведения. Юридические науки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Этапы и основные направления развития юридической науки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47077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 как социальный институт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/2878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Роль права в жизни общества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Источники права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права. Отрасли права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права и государства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dbb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Правовое государство и гражданское </w:t>
            </w: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Механизм современного государства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Правотворчество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законотворчество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fdce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Правосознание, правовая культура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и признаки правоотношений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Субъекты правоотношений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Реализация и применение права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/1676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Правововое поведение и правонарушение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и виды юридической ответственности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Конституционное </w:t>
            </w: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право. Конституция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def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Права и свободы человека и гражданина в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204951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Гражданство </w:t>
            </w:r>
            <w:r>
              <w:rPr>
                <w:rFonts w:ascii="Times New Roman" w:hAnsi="Times New Roman"/>
                <w:color w:val="000000"/>
                <w:sz w:val="24"/>
              </w:rPr>
              <w:t>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98207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Гарантии и защита прав человека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Права ребенка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1275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Конституционные обязанности </w:t>
            </w: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гражданина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/1885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- федеративное государство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776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Президент Российской Федерации. Федеральное Собрание-парламент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503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Правительство Российской Федерации. Судебная система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ddd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Органы государственной власти субъектов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Самоуправление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2531812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Правоспособность и дееспособность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bfba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Сделка. Гражданско-правовой договор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Наследование как социально-правовой институт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Защита </w:t>
            </w:r>
            <w:r>
              <w:rPr>
                <w:rFonts w:ascii="Times New Roman" w:hAnsi="Times New Roman"/>
                <w:color w:val="000000"/>
                <w:sz w:val="24"/>
              </w:rPr>
              <w:t>гражданских прав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Правовое </w:t>
            </w:r>
            <w:r>
              <w:rPr>
                <w:rFonts w:ascii="Times New Roman" w:hAnsi="Times New Roman"/>
                <w:color w:val="000000"/>
                <w:sz w:val="24"/>
              </w:rPr>
              <w:t>регулирование семейных отношений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/6666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364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Трудовое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78176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Трудовой договор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Образовательное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Административное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служба и государственный служащий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/9294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524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Административное правонарушение и административная ответственность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/7289479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Экологическое законодательство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606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474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Налоговое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Уголовное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ccb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Преступление. Уголовная ответственность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/51027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 процессуальное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Гражданский процесс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Арбитражный процесс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bdaf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Администтративный процесс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Уголовное процессуальное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Стадии уголовного процесса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/334871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Суд присяжных заседателей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92436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/5929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Международная защита прав человека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Юридическое образование</w:t>
            </w: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профессиональная деятельность юриста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/046994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юридических профессий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77306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результатов проектно-исследовательской </w:t>
            </w: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правоведение"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 тестирование по разделу "Введение в правоведение"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Итоговое повторение по разделу "Введение в </w:t>
            </w: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социологию"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691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тестирование по разделу "Введение в социологию"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852970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итоговое тестирование по разделу "Введение в социологию"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Итоговое повторение по разделу </w:t>
            </w: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"Введение в политологию"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политологию"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/54119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итоговое тестирование разделу "Введение в политологию"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947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</w:t>
            </w: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правоведение"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487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правоведение"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bda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итоговое тестирование по разделу "Введение в правоведение"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405</w:t>
              </w:r>
            </w:hyperlink>
          </w:p>
        </w:tc>
      </w:tr>
      <w:tr w:rsidR="00217CAE" w:rsidRPr="004F535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Итоговое повторение, итоговое </w:t>
            </w:r>
            <w:r>
              <w:rPr>
                <w:rFonts w:ascii="Times New Roman" w:hAnsi="Times New Roman"/>
                <w:color w:val="000000"/>
                <w:sz w:val="24"/>
              </w:rPr>
              <w:t>тестирование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217CAE" w:rsidRDefault="00217CAE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F535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9403</w:t>
              </w:r>
            </w:hyperlink>
          </w:p>
        </w:tc>
      </w:tr>
      <w:tr w:rsidR="00217CA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7CAE" w:rsidRPr="004F535D" w:rsidRDefault="00083AA8">
            <w:pPr>
              <w:spacing w:after="0"/>
              <w:ind w:left="135"/>
              <w:rPr>
                <w:lang w:val="ru-RU"/>
              </w:rPr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 w:rsidRPr="004F53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217CAE" w:rsidRDefault="00083A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7CAE" w:rsidRDefault="00217CAE"/>
        </w:tc>
      </w:tr>
    </w:tbl>
    <w:p w:rsidR="00217CAE" w:rsidRDefault="00217CAE">
      <w:pPr>
        <w:sectPr w:rsidR="00217CA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17CAE" w:rsidRDefault="00217CAE">
      <w:pPr>
        <w:sectPr w:rsidR="00217CA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17CAE" w:rsidRDefault="00083AA8">
      <w:pPr>
        <w:spacing w:after="0"/>
        <w:ind w:left="120"/>
      </w:pPr>
      <w:bookmarkStart w:id="13" w:name="block-40439787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217CAE" w:rsidRDefault="00083AA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ОБЯЗАТЕЛЬНЫЕ </w:t>
      </w:r>
      <w:r>
        <w:rPr>
          <w:rFonts w:ascii="Times New Roman" w:hAnsi="Times New Roman"/>
          <w:b/>
          <w:color w:val="000000"/>
          <w:sz w:val="28"/>
        </w:rPr>
        <w:t>УЧЕБНЫЕ МАТЕРИАЛЫ ДЛЯ УЧЕНИКА</w:t>
      </w:r>
    </w:p>
    <w:p w:rsidR="00217CAE" w:rsidRDefault="00217CAE">
      <w:pPr>
        <w:spacing w:after="0" w:line="480" w:lineRule="auto"/>
        <w:ind w:left="120"/>
      </w:pPr>
    </w:p>
    <w:p w:rsidR="00217CAE" w:rsidRDefault="00217CAE">
      <w:pPr>
        <w:spacing w:after="0" w:line="480" w:lineRule="auto"/>
        <w:ind w:left="120"/>
      </w:pPr>
    </w:p>
    <w:p w:rsidR="00217CAE" w:rsidRDefault="00217CAE">
      <w:pPr>
        <w:spacing w:after="0"/>
        <w:ind w:left="120"/>
      </w:pPr>
    </w:p>
    <w:p w:rsidR="00217CAE" w:rsidRDefault="00083AA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217CAE" w:rsidRDefault="00217CAE">
      <w:pPr>
        <w:spacing w:after="0" w:line="480" w:lineRule="auto"/>
        <w:ind w:left="120"/>
      </w:pPr>
    </w:p>
    <w:p w:rsidR="00217CAE" w:rsidRDefault="00217CAE">
      <w:pPr>
        <w:spacing w:after="0"/>
        <w:ind w:left="120"/>
      </w:pPr>
    </w:p>
    <w:p w:rsidR="00217CAE" w:rsidRPr="004F535D" w:rsidRDefault="00083AA8">
      <w:pPr>
        <w:spacing w:after="0" w:line="480" w:lineRule="auto"/>
        <w:ind w:left="120"/>
        <w:rPr>
          <w:lang w:val="ru-RU"/>
        </w:rPr>
      </w:pPr>
      <w:r w:rsidRPr="004F535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217CAE" w:rsidRPr="004F535D" w:rsidRDefault="00217CAE">
      <w:pPr>
        <w:spacing w:after="0" w:line="480" w:lineRule="auto"/>
        <w:ind w:left="120"/>
        <w:rPr>
          <w:lang w:val="ru-RU"/>
        </w:rPr>
      </w:pPr>
    </w:p>
    <w:p w:rsidR="00217CAE" w:rsidRPr="004F535D" w:rsidRDefault="00217CAE">
      <w:pPr>
        <w:rPr>
          <w:lang w:val="ru-RU"/>
        </w:rPr>
        <w:sectPr w:rsidR="00217CAE" w:rsidRPr="004F535D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083AA8" w:rsidRPr="004F535D" w:rsidRDefault="00083AA8">
      <w:pPr>
        <w:rPr>
          <w:lang w:val="ru-RU"/>
        </w:rPr>
      </w:pPr>
    </w:p>
    <w:sectPr w:rsidR="00083AA8" w:rsidRPr="004F535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217CAE"/>
    <w:rsid w:val="00083AA8"/>
    <w:rsid w:val="00217CAE"/>
    <w:rsid w:val="004F5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FA1774-26B7-4D63-9F21-1E84ABC5B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2f74d92" TargetMode="External"/><Relationship Id="rId299" Type="http://schemas.openxmlformats.org/officeDocument/2006/relationships/hyperlink" Target="https://m.edsoo.ru/3bfba7b1" TargetMode="External"/><Relationship Id="rId303" Type="http://schemas.openxmlformats.org/officeDocument/2006/relationships/hyperlink" Target="https://m.edsoo.ru/59b8803c" TargetMode="External"/><Relationship Id="rId21" Type="http://schemas.openxmlformats.org/officeDocument/2006/relationships/hyperlink" Target="https://m.edsoo.ru/dca2e93b" TargetMode="External"/><Relationship Id="rId42" Type="http://schemas.openxmlformats.org/officeDocument/2006/relationships/hyperlink" Target="https://m.edsoo.ru/10bf8ccd" TargetMode="External"/><Relationship Id="rId63" Type="http://schemas.openxmlformats.org/officeDocument/2006/relationships/hyperlink" Target="https://m.edsoo.ru/10bf8ccd" TargetMode="External"/><Relationship Id="rId84" Type="http://schemas.openxmlformats.org/officeDocument/2006/relationships/hyperlink" Target="https://m.edsoo.ru/3bd3fc29" TargetMode="External"/><Relationship Id="rId138" Type="http://schemas.openxmlformats.org/officeDocument/2006/relationships/hyperlink" Target="https://m.edsoo.ru/41aa7df4" TargetMode="External"/><Relationship Id="rId159" Type="http://schemas.openxmlformats.org/officeDocument/2006/relationships/hyperlink" Target="https://m.edsoo.ru/290f94d5" TargetMode="External"/><Relationship Id="rId324" Type="http://schemas.openxmlformats.org/officeDocument/2006/relationships/hyperlink" Target="https://m.edsoo.ru/d73ed1b7" TargetMode="External"/><Relationship Id="rId170" Type="http://schemas.openxmlformats.org/officeDocument/2006/relationships/hyperlink" Target="https://m.edsoo.ru/e0bd9b15" TargetMode="External"/><Relationship Id="rId191" Type="http://schemas.openxmlformats.org/officeDocument/2006/relationships/hyperlink" Target="https://m.edsoo.ru/ff39a410" TargetMode="External"/><Relationship Id="rId205" Type="http://schemas.openxmlformats.org/officeDocument/2006/relationships/hyperlink" Target="https://m.edsoo.ru/a4bec052" TargetMode="External"/><Relationship Id="rId226" Type="http://schemas.openxmlformats.org/officeDocument/2006/relationships/hyperlink" Target="https://m.edsoo.ru/da78e595" TargetMode="External"/><Relationship Id="rId247" Type="http://schemas.openxmlformats.org/officeDocument/2006/relationships/hyperlink" Target="https://m.edsoo.ru/cd021e24" TargetMode="External"/><Relationship Id="rId107" Type="http://schemas.openxmlformats.org/officeDocument/2006/relationships/hyperlink" Target="https://m.edsoo.ru/caeee318" TargetMode="External"/><Relationship Id="rId268" Type="http://schemas.openxmlformats.org/officeDocument/2006/relationships/hyperlink" Target="https://m.edsoo.ru/5429d712" TargetMode="External"/><Relationship Id="rId289" Type="http://schemas.openxmlformats.org/officeDocument/2006/relationships/hyperlink" Target="https://m.edsoo.ru/6a204951" TargetMode="External"/><Relationship Id="rId11" Type="http://schemas.openxmlformats.org/officeDocument/2006/relationships/hyperlink" Target="https://m.edsoo.ru/dca2e93b" TargetMode="External"/><Relationship Id="rId32" Type="http://schemas.openxmlformats.org/officeDocument/2006/relationships/hyperlink" Target="https://m.edsoo.ru/dca2e93b" TargetMode="External"/><Relationship Id="rId53" Type="http://schemas.openxmlformats.org/officeDocument/2006/relationships/hyperlink" Target="https://m.edsoo.ru/10bf8ccd" TargetMode="External"/><Relationship Id="rId74" Type="http://schemas.openxmlformats.org/officeDocument/2006/relationships/hyperlink" Target="https://m.edsoo.ru/1bd06b2d" TargetMode="External"/><Relationship Id="rId128" Type="http://schemas.openxmlformats.org/officeDocument/2006/relationships/hyperlink" Target="https://m.edsoo.ru/6d47f549" TargetMode="External"/><Relationship Id="rId149" Type="http://schemas.openxmlformats.org/officeDocument/2006/relationships/hyperlink" Target="https://m.edsoo.ru/c3875161" TargetMode="External"/><Relationship Id="rId314" Type="http://schemas.openxmlformats.org/officeDocument/2006/relationships/hyperlink" Target="https://m.edsoo.ru/ccb6af55" TargetMode="External"/><Relationship Id="rId335" Type="http://schemas.openxmlformats.org/officeDocument/2006/relationships/hyperlink" Target="https://m.edsoo.ru/54119a8c" TargetMode="External"/><Relationship Id="rId5" Type="http://schemas.openxmlformats.org/officeDocument/2006/relationships/hyperlink" Target="https://m.edsoo.ru/dca2e93b" TargetMode="External"/><Relationship Id="rId95" Type="http://schemas.openxmlformats.org/officeDocument/2006/relationships/hyperlink" Target="https://m.edsoo.ru/e0252822" TargetMode="External"/><Relationship Id="rId160" Type="http://schemas.openxmlformats.org/officeDocument/2006/relationships/hyperlink" Target="https://m.edsoo.ru/9b10c634" TargetMode="External"/><Relationship Id="rId181" Type="http://schemas.openxmlformats.org/officeDocument/2006/relationships/hyperlink" Target="https://m.edsoo.ru/514f3336" TargetMode="External"/><Relationship Id="rId216" Type="http://schemas.openxmlformats.org/officeDocument/2006/relationships/hyperlink" Target="https://m.edsoo.ru/1f5218fd" TargetMode="External"/><Relationship Id="rId237" Type="http://schemas.openxmlformats.org/officeDocument/2006/relationships/hyperlink" Target="https://m.edsoo.ru/d50a49fe" TargetMode="External"/><Relationship Id="rId258" Type="http://schemas.openxmlformats.org/officeDocument/2006/relationships/hyperlink" Target="https://m.edsoo.ru/deeac103" TargetMode="External"/><Relationship Id="rId279" Type="http://schemas.openxmlformats.org/officeDocument/2006/relationships/hyperlink" Target="https://m.edsoo.ru/de5f93e0" TargetMode="External"/><Relationship Id="rId22" Type="http://schemas.openxmlformats.org/officeDocument/2006/relationships/hyperlink" Target="https://m.edsoo.ru/dca2e93b" TargetMode="External"/><Relationship Id="rId43" Type="http://schemas.openxmlformats.org/officeDocument/2006/relationships/hyperlink" Target="https://m.edsoo.ru/10bf8ccd" TargetMode="External"/><Relationship Id="rId64" Type="http://schemas.openxmlformats.org/officeDocument/2006/relationships/hyperlink" Target="https://m.edsoo.ru/10bf8ccd" TargetMode="External"/><Relationship Id="rId118" Type="http://schemas.openxmlformats.org/officeDocument/2006/relationships/hyperlink" Target="https://m.edsoo.ru/6455893c" TargetMode="External"/><Relationship Id="rId139" Type="http://schemas.openxmlformats.org/officeDocument/2006/relationships/hyperlink" Target="https://m.edsoo.ru/e41e154e" TargetMode="External"/><Relationship Id="rId290" Type="http://schemas.openxmlformats.org/officeDocument/2006/relationships/hyperlink" Target="https://m.edsoo.ru/d98207fd" TargetMode="External"/><Relationship Id="rId304" Type="http://schemas.openxmlformats.org/officeDocument/2006/relationships/hyperlink" Target="https://m.edsoo.ru/6666e364" TargetMode="External"/><Relationship Id="rId325" Type="http://schemas.openxmlformats.org/officeDocument/2006/relationships/hyperlink" Target="https://m.edsoo.ru/046994eb" TargetMode="External"/><Relationship Id="rId85" Type="http://schemas.openxmlformats.org/officeDocument/2006/relationships/hyperlink" Target="https://m.edsoo.ru/b9bf9480" TargetMode="External"/><Relationship Id="rId150" Type="http://schemas.openxmlformats.org/officeDocument/2006/relationships/hyperlink" Target="https://m.edsoo.ru/d4082b4d" TargetMode="External"/><Relationship Id="rId171" Type="http://schemas.openxmlformats.org/officeDocument/2006/relationships/hyperlink" Target="https://m.edsoo.ru/4d0b07b8" TargetMode="External"/><Relationship Id="rId192" Type="http://schemas.openxmlformats.org/officeDocument/2006/relationships/hyperlink" Target="https://m.edsoo.ru/3ee2ae32" TargetMode="External"/><Relationship Id="rId206" Type="http://schemas.openxmlformats.org/officeDocument/2006/relationships/hyperlink" Target="https://m.edsoo.ru/a761ae18" TargetMode="External"/><Relationship Id="rId227" Type="http://schemas.openxmlformats.org/officeDocument/2006/relationships/hyperlink" Target="https://m.edsoo.ru/aad65f59" TargetMode="External"/><Relationship Id="rId248" Type="http://schemas.openxmlformats.org/officeDocument/2006/relationships/hyperlink" Target="https://m.edsoo.ru/01c04b38" TargetMode="External"/><Relationship Id="rId269" Type="http://schemas.openxmlformats.org/officeDocument/2006/relationships/hyperlink" Target="https://m.edsoo.ru/14660a84" TargetMode="External"/><Relationship Id="rId12" Type="http://schemas.openxmlformats.org/officeDocument/2006/relationships/hyperlink" Target="https://m.edsoo.ru/dca2e93b" TargetMode="External"/><Relationship Id="rId33" Type="http://schemas.openxmlformats.org/officeDocument/2006/relationships/hyperlink" Target="https://m.edsoo.ru/dca2e93b" TargetMode="External"/><Relationship Id="rId108" Type="http://schemas.openxmlformats.org/officeDocument/2006/relationships/hyperlink" Target="https://m.edsoo.ru/f7d11698" TargetMode="External"/><Relationship Id="rId129" Type="http://schemas.openxmlformats.org/officeDocument/2006/relationships/hyperlink" Target="https://m.edsoo.ru/a45b1bc2" TargetMode="External"/><Relationship Id="rId280" Type="http://schemas.openxmlformats.org/officeDocument/2006/relationships/hyperlink" Target="https://m.edsoo.ru/f9fdce0f" TargetMode="External"/><Relationship Id="rId315" Type="http://schemas.openxmlformats.org/officeDocument/2006/relationships/hyperlink" Target="https://m.edsoo.ru/51027aa0" TargetMode="External"/><Relationship Id="rId336" Type="http://schemas.openxmlformats.org/officeDocument/2006/relationships/hyperlink" Target="https://m.edsoo.ru/a9c0a947" TargetMode="External"/><Relationship Id="rId54" Type="http://schemas.openxmlformats.org/officeDocument/2006/relationships/hyperlink" Target="https://m.edsoo.ru/10bf8ccd" TargetMode="External"/><Relationship Id="rId75" Type="http://schemas.openxmlformats.org/officeDocument/2006/relationships/hyperlink" Target="https://m.edsoo.ru/99c9fa45" TargetMode="External"/><Relationship Id="rId96" Type="http://schemas.openxmlformats.org/officeDocument/2006/relationships/hyperlink" Target="https://m.edsoo.ru/37e5580b" TargetMode="External"/><Relationship Id="rId140" Type="http://schemas.openxmlformats.org/officeDocument/2006/relationships/hyperlink" Target="https://m.edsoo.ru/6998e79e" TargetMode="External"/><Relationship Id="rId161" Type="http://schemas.openxmlformats.org/officeDocument/2006/relationships/hyperlink" Target="https://m.edsoo.ru/b3b3f099" TargetMode="External"/><Relationship Id="rId182" Type="http://schemas.openxmlformats.org/officeDocument/2006/relationships/hyperlink" Target="https://m.edsoo.ru/b72838ca" TargetMode="External"/><Relationship Id="rId217" Type="http://schemas.openxmlformats.org/officeDocument/2006/relationships/hyperlink" Target="https://m.edsoo.ru/52cf7ba2" TargetMode="External"/><Relationship Id="rId6" Type="http://schemas.openxmlformats.org/officeDocument/2006/relationships/hyperlink" Target="https://m.edsoo.ru/dca2e93b" TargetMode="External"/><Relationship Id="rId238" Type="http://schemas.openxmlformats.org/officeDocument/2006/relationships/hyperlink" Target="https://m.edsoo.ru/d76acba8" TargetMode="External"/><Relationship Id="rId259" Type="http://schemas.openxmlformats.org/officeDocument/2006/relationships/hyperlink" Target="https://m.edsoo.ru/6d15b477" TargetMode="External"/><Relationship Id="rId23" Type="http://schemas.openxmlformats.org/officeDocument/2006/relationships/hyperlink" Target="https://m.edsoo.ru/dca2e93b" TargetMode="External"/><Relationship Id="rId119" Type="http://schemas.openxmlformats.org/officeDocument/2006/relationships/hyperlink" Target="https://m.edsoo.ru/e55e77ba" TargetMode="External"/><Relationship Id="rId270" Type="http://schemas.openxmlformats.org/officeDocument/2006/relationships/hyperlink" Target="https://m.edsoo.ru/d20ebee8" TargetMode="External"/><Relationship Id="rId291" Type="http://schemas.openxmlformats.org/officeDocument/2006/relationships/hyperlink" Target="https://m.edsoo.ru/2c079b87" TargetMode="External"/><Relationship Id="rId305" Type="http://schemas.openxmlformats.org/officeDocument/2006/relationships/hyperlink" Target="https://m.edsoo.ru/9d78176f" TargetMode="External"/><Relationship Id="rId326" Type="http://schemas.openxmlformats.org/officeDocument/2006/relationships/hyperlink" Target="https://m.edsoo.ru/04e77306" TargetMode="External"/><Relationship Id="rId44" Type="http://schemas.openxmlformats.org/officeDocument/2006/relationships/hyperlink" Target="https://m.edsoo.ru/10bf8ccd" TargetMode="External"/><Relationship Id="rId65" Type="http://schemas.openxmlformats.org/officeDocument/2006/relationships/hyperlink" Target="https://m.edsoo.ru/10bf8ccd" TargetMode="External"/><Relationship Id="rId86" Type="http://schemas.openxmlformats.org/officeDocument/2006/relationships/hyperlink" Target="https://m.edsoo.ru/4e49bd45" TargetMode="External"/><Relationship Id="rId130" Type="http://schemas.openxmlformats.org/officeDocument/2006/relationships/hyperlink" Target="https://m.edsoo.ru/fcf73404" TargetMode="External"/><Relationship Id="rId151" Type="http://schemas.openxmlformats.org/officeDocument/2006/relationships/hyperlink" Target="https://m.edsoo.ru/36c70c06" TargetMode="External"/><Relationship Id="rId172" Type="http://schemas.openxmlformats.org/officeDocument/2006/relationships/hyperlink" Target="https://m.edsoo.ru/bcb75e61" TargetMode="External"/><Relationship Id="rId193" Type="http://schemas.openxmlformats.org/officeDocument/2006/relationships/hyperlink" Target="https://m.edsoo.ru/443f63b4" TargetMode="External"/><Relationship Id="rId207" Type="http://schemas.openxmlformats.org/officeDocument/2006/relationships/hyperlink" Target="https://m.edsoo.ru/15c284bb" TargetMode="External"/><Relationship Id="rId228" Type="http://schemas.openxmlformats.org/officeDocument/2006/relationships/hyperlink" Target="https://m.edsoo.ru/55a026e6" TargetMode="External"/><Relationship Id="rId249" Type="http://schemas.openxmlformats.org/officeDocument/2006/relationships/hyperlink" Target="https://m.edsoo.ru/b33a50bd" TargetMode="External"/><Relationship Id="rId13" Type="http://schemas.openxmlformats.org/officeDocument/2006/relationships/hyperlink" Target="https://m.edsoo.ru/dca2e93b" TargetMode="External"/><Relationship Id="rId109" Type="http://schemas.openxmlformats.org/officeDocument/2006/relationships/hyperlink" Target="https://m.edsoo.ru/0f3305ae" TargetMode="External"/><Relationship Id="rId260" Type="http://schemas.openxmlformats.org/officeDocument/2006/relationships/hyperlink" Target="https://m.edsoo.ru/5dca4b16" TargetMode="External"/><Relationship Id="rId281" Type="http://schemas.openxmlformats.org/officeDocument/2006/relationships/hyperlink" Target="https://m.edsoo.ru/c6c3b45e" TargetMode="External"/><Relationship Id="rId316" Type="http://schemas.openxmlformats.org/officeDocument/2006/relationships/hyperlink" Target="https://m.edsoo.ru/3f8a7f1e" TargetMode="External"/><Relationship Id="rId337" Type="http://schemas.openxmlformats.org/officeDocument/2006/relationships/hyperlink" Target="https://m.edsoo.ru/ea66a487" TargetMode="External"/><Relationship Id="rId34" Type="http://schemas.openxmlformats.org/officeDocument/2006/relationships/hyperlink" Target="https://m.edsoo.ru/dca2e93b" TargetMode="External"/><Relationship Id="rId55" Type="http://schemas.openxmlformats.org/officeDocument/2006/relationships/hyperlink" Target="https://m.edsoo.ru/10bf8ccd" TargetMode="External"/><Relationship Id="rId76" Type="http://schemas.openxmlformats.org/officeDocument/2006/relationships/hyperlink" Target="https://m.edsoo.ru/c335d304" TargetMode="External"/><Relationship Id="rId97" Type="http://schemas.openxmlformats.org/officeDocument/2006/relationships/hyperlink" Target="https://m.edsoo.ru/d6614cae" TargetMode="External"/><Relationship Id="rId120" Type="http://schemas.openxmlformats.org/officeDocument/2006/relationships/hyperlink" Target="https://m.edsoo.ru/f2f7355e" TargetMode="External"/><Relationship Id="rId141" Type="http://schemas.openxmlformats.org/officeDocument/2006/relationships/hyperlink" Target="https://m.edsoo.ru/9e17f677" TargetMode="External"/><Relationship Id="rId7" Type="http://schemas.openxmlformats.org/officeDocument/2006/relationships/hyperlink" Target="https://m.edsoo.ru/dca2e93b" TargetMode="External"/><Relationship Id="rId162" Type="http://schemas.openxmlformats.org/officeDocument/2006/relationships/hyperlink" Target="https://m.edsoo.ru/ce078ba0" TargetMode="External"/><Relationship Id="rId183" Type="http://schemas.openxmlformats.org/officeDocument/2006/relationships/hyperlink" Target="https://m.edsoo.ru/afbaada5" TargetMode="External"/><Relationship Id="rId218" Type="http://schemas.openxmlformats.org/officeDocument/2006/relationships/hyperlink" Target="https://m.edsoo.ru/c9f788a4" TargetMode="External"/><Relationship Id="rId239" Type="http://schemas.openxmlformats.org/officeDocument/2006/relationships/hyperlink" Target="https://m.edsoo.ru/e4b24376" TargetMode="External"/><Relationship Id="rId250" Type="http://schemas.openxmlformats.org/officeDocument/2006/relationships/hyperlink" Target="https://m.edsoo.ru/6812870" TargetMode="External"/><Relationship Id="rId271" Type="http://schemas.openxmlformats.org/officeDocument/2006/relationships/hyperlink" Target="https://m.edsoo.ru/8de15ff1" TargetMode="External"/><Relationship Id="rId292" Type="http://schemas.openxmlformats.org/officeDocument/2006/relationships/hyperlink" Target="https://m.edsoo.ru/943a1275" TargetMode="External"/><Relationship Id="rId306" Type="http://schemas.openxmlformats.org/officeDocument/2006/relationships/hyperlink" Target="https://m.edsoo.ru/ee6f6ef1" TargetMode="External"/><Relationship Id="rId24" Type="http://schemas.openxmlformats.org/officeDocument/2006/relationships/hyperlink" Target="https://m.edsoo.ru/dca2e93b" TargetMode="External"/><Relationship Id="rId45" Type="http://schemas.openxmlformats.org/officeDocument/2006/relationships/hyperlink" Target="https://m.edsoo.ru/10bf8ccd" TargetMode="External"/><Relationship Id="rId66" Type="http://schemas.openxmlformats.org/officeDocument/2006/relationships/hyperlink" Target="https://m.edsoo.ru/10bf8ccd" TargetMode="External"/><Relationship Id="rId87" Type="http://schemas.openxmlformats.org/officeDocument/2006/relationships/hyperlink" Target="https://m.edsoo.ru/43eea244" TargetMode="External"/><Relationship Id="rId110" Type="http://schemas.openxmlformats.org/officeDocument/2006/relationships/hyperlink" Target="https://m.edsoo.ru/690d6992" TargetMode="External"/><Relationship Id="rId131" Type="http://schemas.openxmlformats.org/officeDocument/2006/relationships/hyperlink" Target="https://m.edsoo.ru/45c35773" TargetMode="External"/><Relationship Id="rId327" Type="http://schemas.openxmlformats.org/officeDocument/2006/relationships/hyperlink" Target="https://m.edsoo.ru/70e69a89" TargetMode="External"/><Relationship Id="rId152" Type="http://schemas.openxmlformats.org/officeDocument/2006/relationships/hyperlink" Target="https://m.edsoo.ru/09c01399" TargetMode="External"/><Relationship Id="rId173" Type="http://schemas.openxmlformats.org/officeDocument/2006/relationships/hyperlink" Target="https://m.edsoo.ru/94e92074" TargetMode="External"/><Relationship Id="rId194" Type="http://schemas.openxmlformats.org/officeDocument/2006/relationships/hyperlink" Target="https://m.edsoo.ru/a4192041" TargetMode="External"/><Relationship Id="rId208" Type="http://schemas.openxmlformats.org/officeDocument/2006/relationships/hyperlink" Target="https://m.edsoo.ru/5e65208f" TargetMode="External"/><Relationship Id="rId229" Type="http://schemas.openxmlformats.org/officeDocument/2006/relationships/hyperlink" Target="https://m.edsoo.ru/93fc2bdb" TargetMode="External"/><Relationship Id="rId240" Type="http://schemas.openxmlformats.org/officeDocument/2006/relationships/hyperlink" Target="https://m.edsoo.ru/338a032a" TargetMode="External"/><Relationship Id="rId261" Type="http://schemas.openxmlformats.org/officeDocument/2006/relationships/hyperlink" Target="https://m.edsoo.ru/26e10f44" TargetMode="External"/><Relationship Id="rId14" Type="http://schemas.openxmlformats.org/officeDocument/2006/relationships/hyperlink" Target="https://m.edsoo.ru/dca2e93b" TargetMode="External"/><Relationship Id="rId35" Type="http://schemas.openxmlformats.org/officeDocument/2006/relationships/hyperlink" Target="https://m.edsoo.ru/dca2e93b" TargetMode="External"/><Relationship Id="rId56" Type="http://schemas.openxmlformats.org/officeDocument/2006/relationships/hyperlink" Target="https://m.edsoo.ru/10bf8ccd" TargetMode="External"/><Relationship Id="rId77" Type="http://schemas.openxmlformats.org/officeDocument/2006/relationships/hyperlink" Target="https://m.edsoo.ru/5221616" TargetMode="External"/><Relationship Id="rId100" Type="http://schemas.openxmlformats.org/officeDocument/2006/relationships/hyperlink" Target="https://m.edsoo.ru/b408f54b" TargetMode="External"/><Relationship Id="rId282" Type="http://schemas.openxmlformats.org/officeDocument/2006/relationships/hyperlink" Target="https://m.edsoo.ru/46d2a17c" TargetMode="External"/><Relationship Id="rId317" Type="http://schemas.openxmlformats.org/officeDocument/2006/relationships/hyperlink" Target="https://m.edsoo.ru/bf4ba436" TargetMode="External"/><Relationship Id="rId338" Type="http://schemas.openxmlformats.org/officeDocument/2006/relationships/hyperlink" Target="https://m.edsoo.ru/fe06bda8" TargetMode="External"/><Relationship Id="rId8" Type="http://schemas.openxmlformats.org/officeDocument/2006/relationships/hyperlink" Target="https://m.edsoo.ru/dca2e93b" TargetMode="External"/><Relationship Id="rId98" Type="http://schemas.openxmlformats.org/officeDocument/2006/relationships/hyperlink" Target="https://m.edsoo.ru/04a3283c" TargetMode="External"/><Relationship Id="rId121" Type="http://schemas.openxmlformats.org/officeDocument/2006/relationships/hyperlink" Target="https://m.edsoo.ru/c5e5d193" TargetMode="External"/><Relationship Id="rId142" Type="http://schemas.openxmlformats.org/officeDocument/2006/relationships/hyperlink" Target="https://m.edsoo.ru/11bccdf1" TargetMode="External"/><Relationship Id="rId163" Type="http://schemas.openxmlformats.org/officeDocument/2006/relationships/hyperlink" Target="https://m.edsoo.ru/ecc0c2f2" TargetMode="External"/><Relationship Id="rId184" Type="http://schemas.openxmlformats.org/officeDocument/2006/relationships/hyperlink" Target="https://m.edsoo.ru/11bcdbab" TargetMode="External"/><Relationship Id="rId219" Type="http://schemas.openxmlformats.org/officeDocument/2006/relationships/hyperlink" Target="https://m.edsoo.ru/2d0b1a0c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m.edsoo.ru/861c2eb5" TargetMode="External"/><Relationship Id="rId230" Type="http://schemas.openxmlformats.org/officeDocument/2006/relationships/hyperlink" Target="https://m.edsoo.ru/7ce91cf0" TargetMode="External"/><Relationship Id="rId235" Type="http://schemas.openxmlformats.org/officeDocument/2006/relationships/hyperlink" Target="https://m.edsoo.ru/89cd7b8a" TargetMode="External"/><Relationship Id="rId251" Type="http://schemas.openxmlformats.org/officeDocument/2006/relationships/hyperlink" Target="https://m.edsoo.ru/3e714ed0" TargetMode="External"/><Relationship Id="rId256" Type="http://schemas.openxmlformats.org/officeDocument/2006/relationships/hyperlink" Target="https://m.edsoo.ru/ad881c48" TargetMode="External"/><Relationship Id="rId277" Type="http://schemas.openxmlformats.org/officeDocument/2006/relationships/hyperlink" Target="https://m.edsoo.ru/8dbb732b" TargetMode="External"/><Relationship Id="rId298" Type="http://schemas.openxmlformats.org/officeDocument/2006/relationships/hyperlink" Target="https://m.edsoo.ru/403fee62" TargetMode="External"/><Relationship Id="rId25" Type="http://schemas.openxmlformats.org/officeDocument/2006/relationships/hyperlink" Target="https://m.edsoo.ru/dca2e93b" TargetMode="External"/><Relationship Id="rId46" Type="http://schemas.openxmlformats.org/officeDocument/2006/relationships/hyperlink" Target="https://m.edsoo.ru/10bf8ccd" TargetMode="External"/><Relationship Id="rId67" Type="http://schemas.openxmlformats.org/officeDocument/2006/relationships/hyperlink" Target="https://m.edsoo.ru/10bf8ccd" TargetMode="External"/><Relationship Id="rId116" Type="http://schemas.openxmlformats.org/officeDocument/2006/relationships/hyperlink" Target="https://m.edsoo.ru/9b66830a" TargetMode="External"/><Relationship Id="rId137" Type="http://schemas.openxmlformats.org/officeDocument/2006/relationships/hyperlink" Target="https://m.edsoo.ru/8893cdd4" TargetMode="External"/><Relationship Id="rId158" Type="http://schemas.openxmlformats.org/officeDocument/2006/relationships/hyperlink" Target="https://m.edsoo.ru/964ab790" TargetMode="External"/><Relationship Id="rId272" Type="http://schemas.openxmlformats.org/officeDocument/2006/relationships/hyperlink" Target="https://m.edsoo.ru/96d47077" TargetMode="External"/><Relationship Id="rId293" Type="http://schemas.openxmlformats.org/officeDocument/2006/relationships/hyperlink" Target="https://m.edsoo.ru/1885ba75" TargetMode="External"/><Relationship Id="rId302" Type="http://schemas.openxmlformats.org/officeDocument/2006/relationships/hyperlink" Target="https://m.edsoo.ru/2b774cf2" TargetMode="External"/><Relationship Id="rId307" Type="http://schemas.openxmlformats.org/officeDocument/2006/relationships/hyperlink" Target="https://m.edsoo.ru/3e2b3fe7" TargetMode="External"/><Relationship Id="rId323" Type="http://schemas.openxmlformats.org/officeDocument/2006/relationships/hyperlink" Target="https://m.edsoo.ru/5929c87a" TargetMode="External"/><Relationship Id="rId328" Type="http://schemas.openxmlformats.org/officeDocument/2006/relationships/hyperlink" Target="https://m.edsoo.ru/46fc72b2" TargetMode="External"/><Relationship Id="rId20" Type="http://schemas.openxmlformats.org/officeDocument/2006/relationships/hyperlink" Target="https://m.edsoo.ru/dca2e93b" TargetMode="External"/><Relationship Id="rId41" Type="http://schemas.openxmlformats.org/officeDocument/2006/relationships/hyperlink" Target="https://m.edsoo.ru/10bf8ccd" TargetMode="External"/><Relationship Id="rId62" Type="http://schemas.openxmlformats.org/officeDocument/2006/relationships/hyperlink" Target="https://m.edsoo.ru/10bf8ccd" TargetMode="External"/><Relationship Id="rId83" Type="http://schemas.openxmlformats.org/officeDocument/2006/relationships/hyperlink" Target="https://m.edsoo.ru/12bada67" TargetMode="External"/><Relationship Id="rId88" Type="http://schemas.openxmlformats.org/officeDocument/2006/relationships/hyperlink" Target="https://m.edsoo.ru/02c62391" TargetMode="External"/><Relationship Id="rId111" Type="http://schemas.openxmlformats.org/officeDocument/2006/relationships/hyperlink" Target="https://m.edsoo.ru/9fa44b89" TargetMode="External"/><Relationship Id="rId132" Type="http://schemas.openxmlformats.org/officeDocument/2006/relationships/hyperlink" Target="https://m.edsoo.ru/9c79286b" TargetMode="External"/><Relationship Id="rId153" Type="http://schemas.openxmlformats.org/officeDocument/2006/relationships/hyperlink" Target="https://m.edsoo.ru/97869dc1" TargetMode="External"/><Relationship Id="rId174" Type="http://schemas.openxmlformats.org/officeDocument/2006/relationships/hyperlink" Target="https://m.edsoo.ru/8db91a5d" TargetMode="External"/><Relationship Id="rId179" Type="http://schemas.openxmlformats.org/officeDocument/2006/relationships/hyperlink" Target="https://m.edsoo.ru/3e62d484" TargetMode="External"/><Relationship Id="rId195" Type="http://schemas.openxmlformats.org/officeDocument/2006/relationships/hyperlink" Target="https://m.edsoo.ru/8eb8df41" TargetMode="External"/><Relationship Id="rId209" Type="http://schemas.openxmlformats.org/officeDocument/2006/relationships/hyperlink" Target="https://m.edsoo.ru/da66d44e" TargetMode="External"/><Relationship Id="rId190" Type="http://schemas.openxmlformats.org/officeDocument/2006/relationships/hyperlink" Target="https://m.edsoo.ru/00c94950" TargetMode="External"/><Relationship Id="rId204" Type="http://schemas.openxmlformats.org/officeDocument/2006/relationships/hyperlink" Target="https://m.edsoo.ru/e48d4c4f" TargetMode="External"/><Relationship Id="rId220" Type="http://schemas.openxmlformats.org/officeDocument/2006/relationships/hyperlink" Target="https://m.edsoo.ru/6792045b" TargetMode="External"/><Relationship Id="rId225" Type="http://schemas.openxmlformats.org/officeDocument/2006/relationships/hyperlink" Target="https://m.edsoo.ru/ce6838be" TargetMode="External"/><Relationship Id="rId241" Type="http://schemas.openxmlformats.org/officeDocument/2006/relationships/hyperlink" Target="https://m.edsoo.ru/d3c6124d" TargetMode="External"/><Relationship Id="rId246" Type="http://schemas.openxmlformats.org/officeDocument/2006/relationships/hyperlink" Target="https://m.edsoo.ru/a35d5390" TargetMode="External"/><Relationship Id="rId267" Type="http://schemas.openxmlformats.org/officeDocument/2006/relationships/hyperlink" Target="https://m.edsoo.ru/b958b373" TargetMode="External"/><Relationship Id="rId288" Type="http://schemas.openxmlformats.org/officeDocument/2006/relationships/hyperlink" Target="https://m.edsoo.ru/6f727def" TargetMode="External"/><Relationship Id="rId15" Type="http://schemas.openxmlformats.org/officeDocument/2006/relationships/hyperlink" Target="https://m.edsoo.ru/dca2e93b" TargetMode="External"/><Relationship Id="rId36" Type="http://schemas.openxmlformats.org/officeDocument/2006/relationships/hyperlink" Target="https://m.edsoo.ru/10bf8ccd" TargetMode="External"/><Relationship Id="rId57" Type="http://schemas.openxmlformats.org/officeDocument/2006/relationships/hyperlink" Target="https://m.edsoo.ru/10bf8ccd" TargetMode="External"/><Relationship Id="rId106" Type="http://schemas.openxmlformats.org/officeDocument/2006/relationships/hyperlink" Target="https://m.edsoo.ru/05bb6f71" TargetMode="External"/><Relationship Id="rId127" Type="http://schemas.openxmlformats.org/officeDocument/2006/relationships/hyperlink" Target="https://m.edsoo.ru/445b3135" TargetMode="External"/><Relationship Id="rId262" Type="http://schemas.openxmlformats.org/officeDocument/2006/relationships/hyperlink" Target="https://m.edsoo.ru/cacea8d0" TargetMode="External"/><Relationship Id="rId283" Type="http://schemas.openxmlformats.org/officeDocument/2006/relationships/hyperlink" Target="https://m.edsoo.ru/3425c32d" TargetMode="External"/><Relationship Id="rId313" Type="http://schemas.openxmlformats.org/officeDocument/2006/relationships/hyperlink" Target="https://m.edsoo.ru/9b5e0fea" TargetMode="External"/><Relationship Id="rId318" Type="http://schemas.openxmlformats.org/officeDocument/2006/relationships/hyperlink" Target="https://m.edsoo.ru/f637bdaf" TargetMode="External"/><Relationship Id="rId339" Type="http://schemas.openxmlformats.org/officeDocument/2006/relationships/hyperlink" Target="https://m.edsoo.ru/a7f8d405" TargetMode="External"/><Relationship Id="rId10" Type="http://schemas.openxmlformats.org/officeDocument/2006/relationships/hyperlink" Target="https://m.edsoo.ru/dca2e93b" TargetMode="External"/><Relationship Id="rId31" Type="http://schemas.openxmlformats.org/officeDocument/2006/relationships/hyperlink" Target="https://m.edsoo.ru/dca2e93b" TargetMode="External"/><Relationship Id="rId52" Type="http://schemas.openxmlformats.org/officeDocument/2006/relationships/hyperlink" Target="https://m.edsoo.ru/10bf8ccd" TargetMode="External"/><Relationship Id="rId73" Type="http://schemas.openxmlformats.org/officeDocument/2006/relationships/hyperlink" Target="https://m.edsoo.ru/ed72dec4" TargetMode="External"/><Relationship Id="rId78" Type="http://schemas.openxmlformats.org/officeDocument/2006/relationships/hyperlink" Target="https://m.edsoo.ru/dbeeaaee" TargetMode="External"/><Relationship Id="rId94" Type="http://schemas.openxmlformats.org/officeDocument/2006/relationships/hyperlink" Target="https://m.edsoo.ru/a9ee1986" TargetMode="External"/><Relationship Id="rId99" Type="http://schemas.openxmlformats.org/officeDocument/2006/relationships/hyperlink" Target="https://m.edsoo.ru/bc8dc2b8" TargetMode="External"/><Relationship Id="rId101" Type="http://schemas.openxmlformats.org/officeDocument/2006/relationships/hyperlink" Target="https://m.edsoo.ru/b39dda37" TargetMode="External"/><Relationship Id="rId122" Type="http://schemas.openxmlformats.org/officeDocument/2006/relationships/hyperlink" Target="https://m.edsoo.ru/5e8a63df" TargetMode="External"/><Relationship Id="rId143" Type="http://schemas.openxmlformats.org/officeDocument/2006/relationships/hyperlink" Target="https://m.edsoo.ru/04f63fa1" TargetMode="External"/><Relationship Id="rId148" Type="http://schemas.openxmlformats.org/officeDocument/2006/relationships/hyperlink" Target="https://m.edsoo.ru/7701a4aa" TargetMode="External"/><Relationship Id="rId164" Type="http://schemas.openxmlformats.org/officeDocument/2006/relationships/hyperlink" Target="https://m.edsoo.ru/7cd48244" TargetMode="External"/><Relationship Id="rId169" Type="http://schemas.openxmlformats.org/officeDocument/2006/relationships/hyperlink" Target="https://m.edsoo.ru/9,1958E+46" TargetMode="External"/><Relationship Id="rId185" Type="http://schemas.openxmlformats.org/officeDocument/2006/relationships/hyperlink" Target="https://m.edsoo.ru/a82efa3a" TargetMode="External"/><Relationship Id="rId334" Type="http://schemas.openxmlformats.org/officeDocument/2006/relationships/hyperlink" Target="https://m.edsoo.ru/0db2427f" TargetMode="External"/><Relationship Id="rId4" Type="http://schemas.openxmlformats.org/officeDocument/2006/relationships/hyperlink" Target="https://m.edsoo.ru/dca2e93b" TargetMode="External"/><Relationship Id="rId9" Type="http://schemas.openxmlformats.org/officeDocument/2006/relationships/hyperlink" Target="https://m.edsoo.ru/dca2e93b" TargetMode="External"/><Relationship Id="rId180" Type="http://schemas.openxmlformats.org/officeDocument/2006/relationships/hyperlink" Target="https://m.edsoo.ru/c5834d63" TargetMode="External"/><Relationship Id="rId210" Type="http://schemas.openxmlformats.org/officeDocument/2006/relationships/hyperlink" Target="https://m.edsoo.ru/bfd96a1b" TargetMode="External"/><Relationship Id="rId215" Type="http://schemas.openxmlformats.org/officeDocument/2006/relationships/hyperlink" Target="https://m.edsoo.ru/648f7bd6" TargetMode="External"/><Relationship Id="rId236" Type="http://schemas.openxmlformats.org/officeDocument/2006/relationships/hyperlink" Target="https://m.edsoo.ru/0e05f08b" TargetMode="External"/><Relationship Id="rId257" Type="http://schemas.openxmlformats.org/officeDocument/2006/relationships/hyperlink" Target="https://m.edsoo.ru/8164bed7" TargetMode="External"/><Relationship Id="rId278" Type="http://schemas.openxmlformats.org/officeDocument/2006/relationships/hyperlink" Target="https://m.edsoo.ru/a9c8fa28" TargetMode="External"/><Relationship Id="rId26" Type="http://schemas.openxmlformats.org/officeDocument/2006/relationships/hyperlink" Target="https://m.edsoo.ru/dca2e93b" TargetMode="External"/><Relationship Id="rId231" Type="http://schemas.openxmlformats.org/officeDocument/2006/relationships/hyperlink" Target="https://m.edsoo.ru/04e7e765" TargetMode="External"/><Relationship Id="rId252" Type="http://schemas.openxmlformats.org/officeDocument/2006/relationships/hyperlink" Target="https://m.edsoo.ru/38f99728" TargetMode="External"/><Relationship Id="rId273" Type="http://schemas.openxmlformats.org/officeDocument/2006/relationships/hyperlink" Target="https://m.edsoo.ru/2878d0b9" TargetMode="External"/><Relationship Id="rId294" Type="http://schemas.openxmlformats.org/officeDocument/2006/relationships/hyperlink" Target="https://m.edsoo.ru/909ba776" TargetMode="External"/><Relationship Id="rId308" Type="http://schemas.openxmlformats.org/officeDocument/2006/relationships/hyperlink" Target="https://m.edsoo.ru/5b9604c4" TargetMode="External"/><Relationship Id="rId329" Type="http://schemas.openxmlformats.org/officeDocument/2006/relationships/hyperlink" Target="https://m.edsoo.ru/a3b6df0a" TargetMode="External"/><Relationship Id="rId47" Type="http://schemas.openxmlformats.org/officeDocument/2006/relationships/hyperlink" Target="https://m.edsoo.ru/10bf8ccd" TargetMode="External"/><Relationship Id="rId68" Type="http://schemas.openxmlformats.org/officeDocument/2006/relationships/hyperlink" Target="https://m.edsoo.ru/10bf8ccd" TargetMode="External"/><Relationship Id="rId89" Type="http://schemas.openxmlformats.org/officeDocument/2006/relationships/hyperlink" Target="https://m.edsoo.ru/d5d9a757" TargetMode="External"/><Relationship Id="rId112" Type="http://schemas.openxmlformats.org/officeDocument/2006/relationships/hyperlink" Target="https://m.edsoo.ru/24c253e6" TargetMode="External"/><Relationship Id="rId133" Type="http://schemas.openxmlformats.org/officeDocument/2006/relationships/hyperlink" Target="https://m.edsoo.ru/b035ad3e" TargetMode="External"/><Relationship Id="rId154" Type="http://schemas.openxmlformats.org/officeDocument/2006/relationships/hyperlink" Target="https://m.edsoo.ru/96d75b68" TargetMode="External"/><Relationship Id="rId175" Type="http://schemas.openxmlformats.org/officeDocument/2006/relationships/hyperlink" Target="https://m.edsoo.ru/f8c12743" TargetMode="External"/><Relationship Id="rId340" Type="http://schemas.openxmlformats.org/officeDocument/2006/relationships/hyperlink" Target="https://m.edsoo.ru/7c1a9403" TargetMode="External"/><Relationship Id="rId196" Type="http://schemas.openxmlformats.org/officeDocument/2006/relationships/hyperlink" Target="https://m.edsoo.ru/9359ed35" TargetMode="External"/><Relationship Id="rId200" Type="http://schemas.openxmlformats.org/officeDocument/2006/relationships/hyperlink" Target="https://m.edsoo.ru/3af3bf3d" TargetMode="External"/><Relationship Id="rId16" Type="http://schemas.openxmlformats.org/officeDocument/2006/relationships/hyperlink" Target="https://m.edsoo.ru/dca2e93b" TargetMode="External"/><Relationship Id="rId221" Type="http://schemas.openxmlformats.org/officeDocument/2006/relationships/hyperlink" Target="https://m.edsoo.ru/3c4f5ebf" TargetMode="External"/><Relationship Id="rId242" Type="http://schemas.openxmlformats.org/officeDocument/2006/relationships/hyperlink" Target="https://m.edsoo.ru/1ffc4b49" TargetMode="External"/><Relationship Id="rId263" Type="http://schemas.openxmlformats.org/officeDocument/2006/relationships/hyperlink" Target="https://m.edsoo.ru/b0d46bb7" TargetMode="External"/><Relationship Id="rId284" Type="http://schemas.openxmlformats.org/officeDocument/2006/relationships/hyperlink" Target="https://m.edsoo.ru/1676fd70" TargetMode="External"/><Relationship Id="rId319" Type="http://schemas.openxmlformats.org/officeDocument/2006/relationships/hyperlink" Target="https://m.edsoo.ru/125d831d" TargetMode="External"/><Relationship Id="rId37" Type="http://schemas.openxmlformats.org/officeDocument/2006/relationships/hyperlink" Target="https://m.edsoo.ru/10bf8ccd" TargetMode="External"/><Relationship Id="rId58" Type="http://schemas.openxmlformats.org/officeDocument/2006/relationships/hyperlink" Target="https://m.edsoo.ru/10bf8ccd" TargetMode="External"/><Relationship Id="rId79" Type="http://schemas.openxmlformats.org/officeDocument/2006/relationships/hyperlink" Target="https://m.edsoo.ru/19552ed4" TargetMode="External"/><Relationship Id="rId102" Type="http://schemas.openxmlformats.org/officeDocument/2006/relationships/hyperlink" Target="https://m.edsoo.ru/e5fe9305" TargetMode="External"/><Relationship Id="rId123" Type="http://schemas.openxmlformats.org/officeDocument/2006/relationships/hyperlink" Target="https://m.edsoo.ru/1333f460" TargetMode="External"/><Relationship Id="rId144" Type="http://schemas.openxmlformats.org/officeDocument/2006/relationships/hyperlink" Target="https://m.edsoo.ru/acdc6ba5" TargetMode="External"/><Relationship Id="rId330" Type="http://schemas.openxmlformats.org/officeDocument/2006/relationships/hyperlink" Target="https://m.edsoo.ru/90f631e0" TargetMode="External"/><Relationship Id="rId90" Type="http://schemas.openxmlformats.org/officeDocument/2006/relationships/hyperlink" Target="https://m.edsoo.ru/95e58514" TargetMode="External"/><Relationship Id="rId165" Type="http://schemas.openxmlformats.org/officeDocument/2006/relationships/hyperlink" Target="https://m.edsoo.ru/532b6c05" TargetMode="External"/><Relationship Id="rId186" Type="http://schemas.openxmlformats.org/officeDocument/2006/relationships/hyperlink" Target="https://m.edsoo.ru/72473435" TargetMode="External"/><Relationship Id="rId211" Type="http://schemas.openxmlformats.org/officeDocument/2006/relationships/hyperlink" Target="https://m.edsoo.ru/c8f94f99" TargetMode="External"/><Relationship Id="rId232" Type="http://schemas.openxmlformats.org/officeDocument/2006/relationships/hyperlink" Target="https://m.edsoo.ru/764bd5a6" TargetMode="External"/><Relationship Id="rId253" Type="http://schemas.openxmlformats.org/officeDocument/2006/relationships/hyperlink" Target="https://m.edsoo.ru/fb9454ba" TargetMode="External"/><Relationship Id="rId274" Type="http://schemas.openxmlformats.org/officeDocument/2006/relationships/hyperlink" Target="https://m.edsoo.ru/893fa244" TargetMode="External"/><Relationship Id="rId295" Type="http://schemas.openxmlformats.org/officeDocument/2006/relationships/hyperlink" Target="https://m.edsoo.ru/3030f503" TargetMode="External"/><Relationship Id="rId309" Type="http://schemas.openxmlformats.org/officeDocument/2006/relationships/hyperlink" Target="https://m.edsoo.ru/9294e524" TargetMode="External"/><Relationship Id="rId27" Type="http://schemas.openxmlformats.org/officeDocument/2006/relationships/hyperlink" Target="https://m.edsoo.ru/dca2e93b" TargetMode="External"/><Relationship Id="rId48" Type="http://schemas.openxmlformats.org/officeDocument/2006/relationships/hyperlink" Target="https://m.edsoo.ru/10bf8ccd" TargetMode="External"/><Relationship Id="rId69" Type="http://schemas.openxmlformats.org/officeDocument/2006/relationships/hyperlink" Target="https://m.edsoo.ru/3f12d628" TargetMode="External"/><Relationship Id="rId113" Type="http://schemas.openxmlformats.org/officeDocument/2006/relationships/hyperlink" Target="https://m.edsoo.ru/5f7a1a63" TargetMode="External"/><Relationship Id="rId134" Type="http://schemas.openxmlformats.org/officeDocument/2006/relationships/hyperlink" Target="https://m.edsoo.ru/4d2ff128" TargetMode="External"/><Relationship Id="rId320" Type="http://schemas.openxmlformats.org/officeDocument/2006/relationships/hyperlink" Target="https://m.edsoo.ru/a216cc56" TargetMode="External"/><Relationship Id="rId80" Type="http://schemas.openxmlformats.org/officeDocument/2006/relationships/hyperlink" Target="https://m.edsoo.ru/a090e3c2" TargetMode="External"/><Relationship Id="rId155" Type="http://schemas.openxmlformats.org/officeDocument/2006/relationships/hyperlink" Target="https://m.edsoo.ru/8804ed79" TargetMode="External"/><Relationship Id="rId176" Type="http://schemas.openxmlformats.org/officeDocument/2006/relationships/hyperlink" Target="https://m.edsoo.ru/2d146746" TargetMode="External"/><Relationship Id="rId197" Type="http://schemas.openxmlformats.org/officeDocument/2006/relationships/hyperlink" Target="https://m.edsoo.ru/09590b50" TargetMode="External"/><Relationship Id="rId341" Type="http://schemas.openxmlformats.org/officeDocument/2006/relationships/fontTable" Target="fontTable.xml"/><Relationship Id="rId201" Type="http://schemas.openxmlformats.org/officeDocument/2006/relationships/hyperlink" Target="https://m.edsoo.ru/967da465" TargetMode="External"/><Relationship Id="rId222" Type="http://schemas.openxmlformats.org/officeDocument/2006/relationships/hyperlink" Target="https://m.edsoo.ru/156c94f9" TargetMode="External"/><Relationship Id="rId243" Type="http://schemas.openxmlformats.org/officeDocument/2006/relationships/hyperlink" Target="https://m.edsoo.ru/69bd96a5" TargetMode="External"/><Relationship Id="rId264" Type="http://schemas.openxmlformats.org/officeDocument/2006/relationships/hyperlink" Target="https://m.edsoo.ru/2790d766" TargetMode="External"/><Relationship Id="rId285" Type="http://schemas.openxmlformats.org/officeDocument/2006/relationships/hyperlink" Target="https://m.edsoo.ru/82e0e2d2" TargetMode="External"/><Relationship Id="rId17" Type="http://schemas.openxmlformats.org/officeDocument/2006/relationships/hyperlink" Target="https://m.edsoo.ru/dca2e93b" TargetMode="External"/><Relationship Id="rId38" Type="http://schemas.openxmlformats.org/officeDocument/2006/relationships/hyperlink" Target="https://m.edsoo.ru/10bf8ccd" TargetMode="External"/><Relationship Id="rId59" Type="http://schemas.openxmlformats.org/officeDocument/2006/relationships/hyperlink" Target="https://m.edsoo.ru/10bf8ccd" TargetMode="External"/><Relationship Id="rId103" Type="http://schemas.openxmlformats.org/officeDocument/2006/relationships/hyperlink" Target="https://m.edsoo.ru/26b4ebd0" TargetMode="External"/><Relationship Id="rId124" Type="http://schemas.openxmlformats.org/officeDocument/2006/relationships/hyperlink" Target="https://m.edsoo.ru/0ec91689" TargetMode="External"/><Relationship Id="rId310" Type="http://schemas.openxmlformats.org/officeDocument/2006/relationships/hyperlink" Target="https://m.edsoo.ru/7289479d" TargetMode="External"/><Relationship Id="rId70" Type="http://schemas.openxmlformats.org/officeDocument/2006/relationships/hyperlink" Target="https://m.edsoo.ru/0d777d77" TargetMode="External"/><Relationship Id="rId91" Type="http://schemas.openxmlformats.org/officeDocument/2006/relationships/hyperlink" Target="https://m.edsoo.ru/10e95df8" TargetMode="External"/><Relationship Id="rId145" Type="http://schemas.openxmlformats.org/officeDocument/2006/relationships/hyperlink" Target="https://m.edsoo.ru/4f38f1d3" TargetMode="External"/><Relationship Id="rId166" Type="http://schemas.openxmlformats.org/officeDocument/2006/relationships/hyperlink" Target="https://m.edsoo.ru/6c297c5c" TargetMode="External"/><Relationship Id="rId187" Type="http://schemas.openxmlformats.org/officeDocument/2006/relationships/hyperlink" Target="https://m.edsoo.ru/941fc126" TargetMode="External"/><Relationship Id="rId331" Type="http://schemas.openxmlformats.org/officeDocument/2006/relationships/hyperlink" Target="https://m.edsoo.ru/3d65e691" TargetMode="External"/><Relationship Id="rId1" Type="http://schemas.openxmlformats.org/officeDocument/2006/relationships/styles" Target="styles.xml"/><Relationship Id="rId212" Type="http://schemas.openxmlformats.org/officeDocument/2006/relationships/hyperlink" Target="https://m.edsoo.ru/f21a8fb2" TargetMode="External"/><Relationship Id="rId233" Type="http://schemas.openxmlformats.org/officeDocument/2006/relationships/hyperlink" Target="https://m.edsoo.ru/2219a120" TargetMode="External"/><Relationship Id="rId254" Type="http://schemas.openxmlformats.org/officeDocument/2006/relationships/hyperlink" Target="https://m.edsoo.ru/c6dc3e73" TargetMode="External"/><Relationship Id="rId28" Type="http://schemas.openxmlformats.org/officeDocument/2006/relationships/hyperlink" Target="https://m.edsoo.ru/dca2e93b" TargetMode="External"/><Relationship Id="rId49" Type="http://schemas.openxmlformats.org/officeDocument/2006/relationships/hyperlink" Target="https://m.edsoo.ru/10bf8ccd" TargetMode="External"/><Relationship Id="rId114" Type="http://schemas.openxmlformats.org/officeDocument/2006/relationships/hyperlink" Target="https://m.edsoo.ru/a67e4367" TargetMode="External"/><Relationship Id="rId275" Type="http://schemas.openxmlformats.org/officeDocument/2006/relationships/hyperlink" Target="https://m.edsoo.ru/0be448c5" TargetMode="External"/><Relationship Id="rId296" Type="http://schemas.openxmlformats.org/officeDocument/2006/relationships/hyperlink" Target="https://m.edsoo.ru/49e2ddd7" TargetMode="External"/><Relationship Id="rId300" Type="http://schemas.openxmlformats.org/officeDocument/2006/relationships/hyperlink" Target="https://m.edsoo.ru/ad0843eb" TargetMode="External"/><Relationship Id="rId60" Type="http://schemas.openxmlformats.org/officeDocument/2006/relationships/hyperlink" Target="https://m.edsoo.ru/10bf8ccd" TargetMode="External"/><Relationship Id="rId81" Type="http://schemas.openxmlformats.org/officeDocument/2006/relationships/hyperlink" Target="https://m.edsoo.ru/409b42f8" TargetMode="External"/><Relationship Id="rId135" Type="http://schemas.openxmlformats.org/officeDocument/2006/relationships/hyperlink" Target="https://m.edsoo.ru/c86fd1a0" TargetMode="External"/><Relationship Id="rId156" Type="http://schemas.openxmlformats.org/officeDocument/2006/relationships/hyperlink" Target="https://m.edsoo.ru/706d652e" TargetMode="External"/><Relationship Id="rId177" Type="http://schemas.openxmlformats.org/officeDocument/2006/relationships/hyperlink" Target="https://m.edsoo.ru/2bad8aec" TargetMode="External"/><Relationship Id="rId198" Type="http://schemas.openxmlformats.org/officeDocument/2006/relationships/hyperlink" Target="https://m.edsoo.ru/c1145250" TargetMode="External"/><Relationship Id="rId321" Type="http://schemas.openxmlformats.org/officeDocument/2006/relationships/hyperlink" Target="https://m.edsoo.ru/334871a7" TargetMode="External"/><Relationship Id="rId342" Type="http://schemas.openxmlformats.org/officeDocument/2006/relationships/theme" Target="theme/theme1.xml"/><Relationship Id="rId202" Type="http://schemas.openxmlformats.org/officeDocument/2006/relationships/hyperlink" Target="https://m.edsoo.ru/0d77a3cb" TargetMode="External"/><Relationship Id="rId223" Type="http://schemas.openxmlformats.org/officeDocument/2006/relationships/hyperlink" Target="https://m.edsoo.ru/2eb490ba" TargetMode="External"/><Relationship Id="rId244" Type="http://schemas.openxmlformats.org/officeDocument/2006/relationships/hyperlink" Target="https://m.edsoo.ru/70a7174d" TargetMode="External"/><Relationship Id="rId18" Type="http://schemas.openxmlformats.org/officeDocument/2006/relationships/hyperlink" Target="https://m.edsoo.ru/dca2e93b" TargetMode="External"/><Relationship Id="rId39" Type="http://schemas.openxmlformats.org/officeDocument/2006/relationships/hyperlink" Target="https://m.edsoo.ru/10bf8ccd" TargetMode="External"/><Relationship Id="rId265" Type="http://schemas.openxmlformats.org/officeDocument/2006/relationships/hyperlink" Target="https://m.edsoo.ru/eddc192e" TargetMode="External"/><Relationship Id="rId286" Type="http://schemas.openxmlformats.org/officeDocument/2006/relationships/hyperlink" Target="https://m.edsoo.ru/cf3b6e4f" TargetMode="External"/><Relationship Id="rId50" Type="http://schemas.openxmlformats.org/officeDocument/2006/relationships/hyperlink" Target="https://m.edsoo.ru/10bf8ccd" TargetMode="External"/><Relationship Id="rId104" Type="http://schemas.openxmlformats.org/officeDocument/2006/relationships/hyperlink" Target="https://m.edsoo.ru/a631b8ad" TargetMode="External"/><Relationship Id="rId125" Type="http://schemas.openxmlformats.org/officeDocument/2006/relationships/hyperlink" Target="https://m.edsoo.ru/d6a54c2d" TargetMode="External"/><Relationship Id="rId146" Type="http://schemas.openxmlformats.org/officeDocument/2006/relationships/hyperlink" Target="https://m.edsoo.ru/df176679" TargetMode="External"/><Relationship Id="rId167" Type="http://schemas.openxmlformats.org/officeDocument/2006/relationships/hyperlink" Target="https://m.edsoo.ru/6ffabb11" TargetMode="External"/><Relationship Id="rId188" Type="http://schemas.openxmlformats.org/officeDocument/2006/relationships/hyperlink" Target="https://m.edsoo.ru/650dae72" TargetMode="External"/><Relationship Id="rId311" Type="http://schemas.openxmlformats.org/officeDocument/2006/relationships/hyperlink" Target="https://m.edsoo.ru/9338c606" TargetMode="External"/><Relationship Id="rId332" Type="http://schemas.openxmlformats.org/officeDocument/2006/relationships/hyperlink" Target="https://m.edsoo.ru/d852970c" TargetMode="External"/><Relationship Id="rId71" Type="http://schemas.openxmlformats.org/officeDocument/2006/relationships/hyperlink" Target="https://m.edsoo.ru/3e740ef9" TargetMode="External"/><Relationship Id="rId92" Type="http://schemas.openxmlformats.org/officeDocument/2006/relationships/hyperlink" Target="https://m.edsoo.ru/0090256c" TargetMode="External"/><Relationship Id="rId213" Type="http://schemas.openxmlformats.org/officeDocument/2006/relationships/hyperlink" Target="https://m.edsoo.ru/d3fadecf" TargetMode="External"/><Relationship Id="rId234" Type="http://schemas.openxmlformats.org/officeDocument/2006/relationships/hyperlink" Target="https://m.edsoo.ru/09f0f523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dca2e93b" TargetMode="External"/><Relationship Id="rId255" Type="http://schemas.openxmlformats.org/officeDocument/2006/relationships/hyperlink" Target="https://m.edsoo.ru/1df50eca" TargetMode="External"/><Relationship Id="rId276" Type="http://schemas.openxmlformats.org/officeDocument/2006/relationships/hyperlink" Target="https://m.edsoo.ru/730b7c39" TargetMode="External"/><Relationship Id="rId297" Type="http://schemas.openxmlformats.org/officeDocument/2006/relationships/hyperlink" Target="https://m.edsoo.ru/b2531812" TargetMode="External"/><Relationship Id="rId40" Type="http://schemas.openxmlformats.org/officeDocument/2006/relationships/hyperlink" Target="https://m.edsoo.ru/10bf8ccd" TargetMode="External"/><Relationship Id="rId115" Type="http://schemas.openxmlformats.org/officeDocument/2006/relationships/hyperlink" Target="https://m.edsoo.ru/1e8d3c91" TargetMode="External"/><Relationship Id="rId136" Type="http://schemas.openxmlformats.org/officeDocument/2006/relationships/hyperlink" Target="https://m.edsoo.ru/c6eefd9b" TargetMode="External"/><Relationship Id="rId157" Type="http://schemas.openxmlformats.org/officeDocument/2006/relationships/hyperlink" Target="https://m.edsoo.ru/23a742bf" TargetMode="External"/><Relationship Id="rId178" Type="http://schemas.openxmlformats.org/officeDocument/2006/relationships/hyperlink" Target="https://m.edsoo.ru/f0f5fe0b" TargetMode="External"/><Relationship Id="rId301" Type="http://schemas.openxmlformats.org/officeDocument/2006/relationships/hyperlink" Target="https://m.edsoo.ru/275c3a18" TargetMode="External"/><Relationship Id="rId322" Type="http://schemas.openxmlformats.org/officeDocument/2006/relationships/hyperlink" Target="https://m.edsoo.ru/6ef92436" TargetMode="External"/><Relationship Id="rId61" Type="http://schemas.openxmlformats.org/officeDocument/2006/relationships/hyperlink" Target="https://m.edsoo.ru/10bf8ccd" TargetMode="External"/><Relationship Id="rId82" Type="http://schemas.openxmlformats.org/officeDocument/2006/relationships/hyperlink" Target="https://m.edsoo.ru/4890aae6" TargetMode="External"/><Relationship Id="rId199" Type="http://schemas.openxmlformats.org/officeDocument/2006/relationships/hyperlink" Target="https://m.edsoo.ru/b6689354" TargetMode="External"/><Relationship Id="rId203" Type="http://schemas.openxmlformats.org/officeDocument/2006/relationships/hyperlink" Target="https://m.edsoo.ru/9fba53e9" TargetMode="External"/><Relationship Id="rId19" Type="http://schemas.openxmlformats.org/officeDocument/2006/relationships/hyperlink" Target="https://m.edsoo.ru/dca2e93b" TargetMode="External"/><Relationship Id="rId224" Type="http://schemas.openxmlformats.org/officeDocument/2006/relationships/hyperlink" Target="https://m.edsoo.ru/28a31ea9" TargetMode="External"/><Relationship Id="rId245" Type="http://schemas.openxmlformats.org/officeDocument/2006/relationships/hyperlink" Target="https://m.edsoo.ru/0afd11a0" TargetMode="External"/><Relationship Id="rId266" Type="http://schemas.openxmlformats.org/officeDocument/2006/relationships/hyperlink" Target="https://m.edsoo.ru/572d782e" TargetMode="External"/><Relationship Id="rId287" Type="http://schemas.openxmlformats.org/officeDocument/2006/relationships/hyperlink" Target="https://m.edsoo.ru/38a0736b" TargetMode="External"/><Relationship Id="rId30" Type="http://schemas.openxmlformats.org/officeDocument/2006/relationships/hyperlink" Target="https://m.edsoo.ru/dca2e93b" TargetMode="External"/><Relationship Id="rId105" Type="http://schemas.openxmlformats.org/officeDocument/2006/relationships/hyperlink" Target="https://m.edsoo.ru/3aed2f25" TargetMode="External"/><Relationship Id="rId126" Type="http://schemas.openxmlformats.org/officeDocument/2006/relationships/hyperlink" Target="https://m.edsoo.ru/f947e5f3" TargetMode="External"/><Relationship Id="rId147" Type="http://schemas.openxmlformats.org/officeDocument/2006/relationships/hyperlink" Target="https://m.edsoo.ru/b9fd6ac6" TargetMode="External"/><Relationship Id="rId168" Type="http://schemas.openxmlformats.org/officeDocument/2006/relationships/hyperlink" Target="https://m.edsoo.ru/ca802052" TargetMode="External"/><Relationship Id="rId312" Type="http://schemas.openxmlformats.org/officeDocument/2006/relationships/hyperlink" Target="https://m.edsoo.ru/51ece474" TargetMode="External"/><Relationship Id="rId333" Type="http://schemas.openxmlformats.org/officeDocument/2006/relationships/hyperlink" Target="https://m.edsoo.ru/f0e510bc" TargetMode="External"/><Relationship Id="rId51" Type="http://schemas.openxmlformats.org/officeDocument/2006/relationships/hyperlink" Target="https://m.edsoo.ru/10bf8ccd" TargetMode="External"/><Relationship Id="rId72" Type="http://schemas.openxmlformats.org/officeDocument/2006/relationships/hyperlink" Target="https://m.edsoo.ru/6f99ea5a" TargetMode="External"/><Relationship Id="rId93" Type="http://schemas.openxmlformats.org/officeDocument/2006/relationships/hyperlink" Target="https://m.edsoo.ru/9ac55f8f" TargetMode="External"/><Relationship Id="rId189" Type="http://schemas.openxmlformats.org/officeDocument/2006/relationships/hyperlink" Target="https://m.edsoo.ru/32144a1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63</Pages>
  <Words>16124</Words>
  <Characters>91912</Characters>
  <Application>Microsoft Office Word</Application>
  <DocSecurity>0</DocSecurity>
  <Lines>765</Lines>
  <Paragraphs>215</Paragraphs>
  <ScaleCrop>false</ScaleCrop>
  <Company/>
  <LinksUpToDate>false</LinksUpToDate>
  <CharactersWithSpaces>107821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HomePC</cp:lastModifiedBy>
  <cp:revision>2</cp:revision>
  <dcterms:created xsi:type="dcterms:W3CDTF">2025-02-23T17:01:00Z</dcterms:created>
  <dcterms:modified xsi:type="dcterms:W3CDTF">2025-02-23T17:02:00Z</dcterms:modified>
</cp:coreProperties>
</file>